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E48819" w14:textId="77777777" w:rsidR="00A87D08" w:rsidRPr="00954433" w:rsidRDefault="00A87D08" w:rsidP="008E6A6C">
      <w:pPr>
        <w:jc w:val="center"/>
        <w:rPr>
          <w:rFonts w:ascii="Cambria" w:hAnsi="Cambria"/>
          <w:b/>
        </w:rPr>
      </w:pPr>
    </w:p>
    <w:p w14:paraId="28FD5BE0" w14:textId="77777777" w:rsidR="00AD787F" w:rsidRDefault="00AD787F" w:rsidP="001333FF">
      <w:pPr>
        <w:jc w:val="center"/>
        <w:rPr>
          <w:rFonts w:ascii="Georgia" w:eastAsia="MS Mincho" w:hAnsi="Georgia" w:cs="Times New Roman"/>
          <w:b/>
          <w:sz w:val="36"/>
          <w:szCs w:val="36"/>
          <w:lang w:val="en"/>
        </w:rPr>
      </w:pPr>
      <w:r w:rsidRPr="00AD787F">
        <w:rPr>
          <w:rFonts w:ascii="Georgia" w:eastAsia="MS Mincho" w:hAnsi="Georgia" w:cs="Times New Roman"/>
          <w:b/>
          <w:sz w:val="36"/>
          <w:szCs w:val="36"/>
          <w:lang w:val="en"/>
        </w:rPr>
        <w:t>Where Spirit and Psyche Live</w:t>
      </w:r>
    </w:p>
    <w:p w14:paraId="68723901" w14:textId="0066B30C" w:rsidR="00CF2264" w:rsidRDefault="00AD787F" w:rsidP="00CF2264">
      <w:pPr>
        <w:jc w:val="center"/>
        <w:rPr>
          <w:rFonts w:ascii="Georgia" w:eastAsia="MS Mincho" w:hAnsi="Georgia" w:cs="Times New Roman"/>
          <w:b/>
          <w:sz w:val="10"/>
          <w:szCs w:val="10"/>
        </w:rPr>
      </w:pPr>
      <w:r w:rsidRPr="00AD787F">
        <w:rPr>
          <w:rFonts w:ascii="Georgia" w:eastAsia="MS Mincho" w:hAnsi="Georgia" w:cs="Times New Roman"/>
          <w:b/>
          <w:sz w:val="36"/>
          <w:szCs w:val="36"/>
          <w:lang w:val="en"/>
        </w:rPr>
        <w:t>Beginning Fairy Tale Analysis Certification Course</w:t>
      </w:r>
    </w:p>
    <w:p w14:paraId="0101D7F9" w14:textId="77777777" w:rsidR="00CF2264" w:rsidRPr="00142987" w:rsidRDefault="00CF2264" w:rsidP="00CF2264">
      <w:pPr>
        <w:jc w:val="center"/>
        <w:rPr>
          <w:rFonts w:ascii="Georgia" w:eastAsia="MS Mincho" w:hAnsi="Georgia" w:cs="Times New Roman"/>
          <w:b/>
          <w:sz w:val="10"/>
          <w:szCs w:val="10"/>
        </w:rPr>
      </w:pPr>
    </w:p>
    <w:p w14:paraId="3EC7218E" w14:textId="1C10283F" w:rsidR="00CF2264" w:rsidRPr="006F74F1" w:rsidRDefault="00DF31E1" w:rsidP="00CF2264">
      <w:pPr>
        <w:jc w:val="center"/>
        <w:rPr>
          <w:rFonts w:ascii="Georgia" w:hAnsi="Georgia" w:cs="Times New Roman"/>
          <w:b/>
          <w:color w:val="00B050"/>
          <w:sz w:val="36"/>
          <w:szCs w:val="36"/>
        </w:rPr>
      </w:pPr>
      <w:r>
        <w:rPr>
          <w:rFonts w:ascii="Georgia" w:hAnsi="Georgia" w:cs="Times New Roman"/>
          <w:b/>
          <w:sz w:val="36"/>
          <w:szCs w:val="36"/>
        </w:rPr>
        <w:t>1</w:t>
      </w:r>
      <w:r w:rsidR="00F858AB">
        <w:rPr>
          <w:rFonts w:ascii="Georgia" w:hAnsi="Georgia" w:cs="Times New Roman"/>
          <w:b/>
          <w:sz w:val="36"/>
          <w:szCs w:val="36"/>
        </w:rPr>
        <w:t>2</w:t>
      </w:r>
      <w:r w:rsidR="001333FF" w:rsidRPr="006F74F1">
        <w:rPr>
          <w:rFonts w:ascii="Georgia" w:hAnsi="Georgia" w:cs="Times New Roman"/>
          <w:b/>
          <w:sz w:val="36"/>
          <w:szCs w:val="36"/>
        </w:rPr>
        <w:t xml:space="preserve"> </w:t>
      </w:r>
      <w:r w:rsidR="00CF2264" w:rsidRPr="006F74F1">
        <w:rPr>
          <w:rFonts w:ascii="Georgia" w:hAnsi="Georgia" w:cs="Times New Roman"/>
          <w:b/>
          <w:sz w:val="36"/>
          <w:szCs w:val="36"/>
        </w:rPr>
        <w:t xml:space="preserve">CE </w:t>
      </w:r>
      <w:r w:rsidR="00AF7B65" w:rsidRPr="006F74F1">
        <w:rPr>
          <w:rFonts w:ascii="Georgia" w:hAnsi="Georgia" w:cs="Times New Roman"/>
          <w:b/>
          <w:sz w:val="36"/>
          <w:szCs w:val="36"/>
        </w:rPr>
        <w:t xml:space="preserve">hours </w:t>
      </w:r>
    </w:p>
    <w:p w14:paraId="785F23F8" w14:textId="77777777" w:rsidR="008519FE" w:rsidRPr="008519FE" w:rsidRDefault="008519FE" w:rsidP="008E6A6C">
      <w:pPr>
        <w:jc w:val="center"/>
        <w:rPr>
          <w:rFonts w:ascii="Cambria" w:hAnsi="Cambria"/>
          <w:b/>
        </w:rPr>
      </w:pPr>
    </w:p>
    <w:p w14:paraId="74F3CF29" w14:textId="77777777" w:rsidR="00F35E28" w:rsidRDefault="00F35E28" w:rsidP="00A87D08">
      <w:pPr>
        <w:ind w:left="360"/>
        <w:rPr>
          <w:rFonts w:ascii="Georgia" w:hAnsi="Georgia" w:cs="Times New Roman"/>
        </w:rPr>
      </w:pPr>
    </w:p>
    <w:p w14:paraId="485F51A7" w14:textId="77777777" w:rsidR="00FC6352" w:rsidRPr="00F35E28" w:rsidRDefault="00FC6352" w:rsidP="00A87D08">
      <w:pPr>
        <w:ind w:left="360"/>
        <w:rPr>
          <w:rFonts w:ascii="Georgia" w:hAnsi="Georgia" w:cs="Times New Roman"/>
        </w:rPr>
      </w:pPr>
    </w:p>
    <w:p w14:paraId="0BCC53F4" w14:textId="77777777" w:rsidR="004227E5" w:rsidRPr="00A166E7" w:rsidRDefault="004227E5" w:rsidP="00AF7B65">
      <w:pPr>
        <w:ind w:left="90"/>
        <w:rPr>
          <w:rFonts w:cs="Times New Roman"/>
        </w:rPr>
      </w:pPr>
      <w:r>
        <w:rPr>
          <w:rFonts w:ascii="Georgia" w:hAnsi="Georgia" w:cs="Arial"/>
        </w:rPr>
        <w:t xml:space="preserve">Please complete:  </w:t>
      </w:r>
    </w:p>
    <w:p w14:paraId="38BD7AC7" w14:textId="77777777" w:rsidR="004227E5" w:rsidRPr="00E21B20" w:rsidRDefault="004227E5" w:rsidP="004227E5">
      <w:pPr>
        <w:jc w:val="center"/>
        <w:rPr>
          <w:rFonts w:ascii="Times New Roman" w:hAnsi="Times New Roman" w:cs="Times New Roman"/>
          <w:sz w:val="16"/>
          <w:szCs w:val="16"/>
        </w:rPr>
      </w:pPr>
    </w:p>
    <w:tbl>
      <w:tblPr>
        <w:tblStyle w:val="TableGrid1"/>
        <w:tblW w:w="0" w:type="auto"/>
        <w:tblBorders>
          <w:bottom w:val="none" w:sz="0" w:space="0" w:color="auto"/>
        </w:tblBorders>
        <w:tblLook w:val="04A0" w:firstRow="1" w:lastRow="0" w:firstColumn="1" w:lastColumn="0" w:noHBand="0" w:noVBand="1"/>
      </w:tblPr>
      <w:tblGrid>
        <w:gridCol w:w="10398"/>
        <w:gridCol w:w="236"/>
      </w:tblGrid>
      <w:tr w:rsidR="004227E5" w:rsidRPr="00B77F50" w14:paraId="50973D90" w14:textId="77777777" w:rsidTr="003735E5">
        <w:trPr>
          <w:trHeight w:val="288"/>
        </w:trPr>
        <w:tc>
          <w:tcPr>
            <w:tcW w:w="10398" w:type="dxa"/>
            <w:tcBorders>
              <w:top w:val="nil"/>
              <w:left w:val="nil"/>
              <w:bottom w:val="single" w:sz="4" w:space="0" w:color="auto"/>
              <w:right w:val="nil"/>
            </w:tcBorders>
            <w:vAlign w:val="bottom"/>
          </w:tcPr>
          <w:p w14:paraId="581BF48A" w14:textId="77777777" w:rsidR="004227E5" w:rsidRPr="00B77F50" w:rsidRDefault="004227E5" w:rsidP="003735E5">
            <w:pPr>
              <w:rPr>
                <w:rFonts w:ascii="Georgia" w:hAnsi="Georgia" w:cs="Times New Roman"/>
                <w:sz w:val="24"/>
                <w:szCs w:val="24"/>
              </w:rPr>
            </w:pPr>
            <w:r w:rsidRPr="00B77F50">
              <w:rPr>
                <w:rFonts w:ascii="Georgia" w:hAnsi="Georgia" w:cs="Times New Roman"/>
                <w:sz w:val="24"/>
                <w:szCs w:val="24"/>
              </w:rPr>
              <w:t xml:space="preserve">Name: </w:t>
            </w:r>
          </w:p>
        </w:tc>
        <w:tc>
          <w:tcPr>
            <w:tcW w:w="236" w:type="dxa"/>
            <w:tcBorders>
              <w:top w:val="nil"/>
              <w:left w:val="nil"/>
              <w:bottom w:val="single" w:sz="4" w:space="0" w:color="auto"/>
              <w:right w:val="nil"/>
            </w:tcBorders>
            <w:vAlign w:val="bottom"/>
          </w:tcPr>
          <w:p w14:paraId="43814094" w14:textId="77777777" w:rsidR="004227E5" w:rsidRPr="00B77F50" w:rsidRDefault="004227E5" w:rsidP="00DB69BA">
            <w:pPr>
              <w:spacing w:line="276" w:lineRule="auto"/>
              <w:rPr>
                <w:rFonts w:ascii="Georgia" w:hAnsi="Georgia" w:cs="Times New Roman"/>
                <w:sz w:val="24"/>
                <w:szCs w:val="24"/>
              </w:rPr>
            </w:pPr>
            <w:r w:rsidRPr="00B77F50">
              <w:rPr>
                <w:rFonts w:ascii="Georgia" w:hAnsi="Georgia" w:cs="Times New Roman"/>
                <w:sz w:val="24"/>
                <w:szCs w:val="24"/>
              </w:rPr>
              <w:t xml:space="preserve"> </w:t>
            </w:r>
          </w:p>
        </w:tc>
      </w:tr>
      <w:tr w:rsidR="004227E5" w:rsidRPr="00B77F50" w14:paraId="0742C73A" w14:textId="77777777" w:rsidTr="003735E5">
        <w:trPr>
          <w:trHeight w:val="288"/>
        </w:trPr>
        <w:tc>
          <w:tcPr>
            <w:tcW w:w="10634" w:type="dxa"/>
            <w:gridSpan w:val="2"/>
            <w:tcBorders>
              <w:top w:val="single" w:sz="4" w:space="0" w:color="auto"/>
              <w:left w:val="nil"/>
              <w:bottom w:val="single" w:sz="4" w:space="0" w:color="auto"/>
              <w:right w:val="nil"/>
            </w:tcBorders>
            <w:vAlign w:val="bottom"/>
          </w:tcPr>
          <w:p w14:paraId="5521A84F" w14:textId="77777777" w:rsidR="004227E5" w:rsidRPr="00B77F50" w:rsidRDefault="004227E5" w:rsidP="003735E5">
            <w:pPr>
              <w:rPr>
                <w:rFonts w:ascii="Georgia" w:hAnsi="Georgia" w:cs="Times New Roman"/>
                <w:sz w:val="24"/>
                <w:szCs w:val="24"/>
              </w:rPr>
            </w:pPr>
            <w:r w:rsidRPr="00B77F50">
              <w:rPr>
                <w:rFonts w:ascii="Georgia" w:hAnsi="Georgia" w:cs="Times New Roman"/>
                <w:sz w:val="24"/>
                <w:szCs w:val="24"/>
              </w:rPr>
              <w:t>Street Address:</w:t>
            </w:r>
          </w:p>
        </w:tc>
      </w:tr>
      <w:tr w:rsidR="004227E5" w:rsidRPr="00B77F50" w14:paraId="1A5465CC" w14:textId="77777777" w:rsidTr="003735E5">
        <w:trPr>
          <w:trHeight w:val="288"/>
        </w:trPr>
        <w:tc>
          <w:tcPr>
            <w:tcW w:w="10634" w:type="dxa"/>
            <w:gridSpan w:val="2"/>
            <w:tcBorders>
              <w:top w:val="single" w:sz="4" w:space="0" w:color="auto"/>
              <w:left w:val="nil"/>
              <w:bottom w:val="single" w:sz="4" w:space="0" w:color="auto"/>
              <w:right w:val="nil"/>
            </w:tcBorders>
            <w:vAlign w:val="bottom"/>
          </w:tcPr>
          <w:p w14:paraId="27E1BE75" w14:textId="77777777" w:rsidR="004227E5" w:rsidRPr="00B77F50" w:rsidRDefault="004227E5" w:rsidP="003735E5">
            <w:pPr>
              <w:rPr>
                <w:rFonts w:ascii="Georgia" w:hAnsi="Georgia" w:cs="Times New Roman"/>
                <w:sz w:val="24"/>
                <w:szCs w:val="24"/>
              </w:rPr>
            </w:pPr>
            <w:r w:rsidRPr="00B77F50">
              <w:rPr>
                <w:rFonts w:ascii="Georgia" w:hAnsi="Georgia" w:cs="Times New Roman"/>
                <w:sz w:val="24"/>
                <w:szCs w:val="24"/>
              </w:rPr>
              <w:t>City, State and Zip:</w:t>
            </w:r>
          </w:p>
        </w:tc>
      </w:tr>
      <w:tr w:rsidR="004227E5" w:rsidRPr="00B77F50" w14:paraId="3F7161AF" w14:textId="77777777" w:rsidTr="003735E5">
        <w:trPr>
          <w:trHeight w:val="288"/>
        </w:trPr>
        <w:tc>
          <w:tcPr>
            <w:tcW w:w="10634" w:type="dxa"/>
            <w:gridSpan w:val="2"/>
            <w:tcBorders>
              <w:top w:val="single" w:sz="4" w:space="0" w:color="auto"/>
              <w:left w:val="nil"/>
              <w:bottom w:val="single" w:sz="4" w:space="0" w:color="auto"/>
              <w:right w:val="nil"/>
            </w:tcBorders>
            <w:vAlign w:val="bottom"/>
          </w:tcPr>
          <w:p w14:paraId="32D20E0A" w14:textId="77777777" w:rsidR="004227E5" w:rsidRPr="00B77F50" w:rsidRDefault="004227E5" w:rsidP="003735E5">
            <w:pPr>
              <w:rPr>
                <w:rFonts w:ascii="Georgia" w:hAnsi="Georgia" w:cs="Times New Roman"/>
                <w:sz w:val="24"/>
                <w:szCs w:val="24"/>
              </w:rPr>
            </w:pPr>
            <w:r w:rsidRPr="00B77F50">
              <w:rPr>
                <w:rFonts w:ascii="Georgia" w:hAnsi="Georgia" w:cs="Times New Roman"/>
                <w:sz w:val="24"/>
                <w:szCs w:val="24"/>
              </w:rPr>
              <w:t xml:space="preserve">E-mail:                                       </w:t>
            </w:r>
          </w:p>
        </w:tc>
      </w:tr>
    </w:tbl>
    <w:p w14:paraId="7BBD5E6C" w14:textId="77777777" w:rsidR="004227E5" w:rsidRDefault="004227E5" w:rsidP="004227E5">
      <w:pPr>
        <w:rPr>
          <w:rFonts w:ascii="Georgia" w:hAnsi="Georgia" w:cs="Arial"/>
          <w:b/>
          <w:sz w:val="28"/>
          <w:szCs w:val="28"/>
        </w:rPr>
      </w:pPr>
      <w:r w:rsidRPr="00B77F50">
        <w:rPr>
          <w:rFonts w:ascii="Georgia" w:hAnsi="Georgia" w:cs="Arial"/>
          <w:b/>
          <w:sz w:val="28"/>
          <w:szCs w:val="28"/>
        </w:rPr>
        <w:t xml:space="preserve"> </w:t>
      </w:r>
    </w:p>
    <w:p w14:paraId="2ADC4BFF" w14:textId="47CCBA03" w:rsidR="004227E5" w:rsidRPr="008576CF" w:rsidRDefault="004227E5" w:rsidP="004227E5">
      <w:pPr>
        <w:rPr>
          <w:rFonts w:ascii="Georgia" w:hAnsi="Georgia" w:cs="Arial"/>
          <w:b/>
          <w:sz w:val="30"/>
          <w:szCs w:val="30"/>
        </w:rPr>
      </w:pPr>
      <w:r w:rsidRPr="008576CF">
        <w:rPr>
          <w:rFonts w:ascii="Georgia" w:hAnsi="Georgia" w:cs="Arial"/>
          <w:b/>
        </w:rPr>
        <w:t xml:space="preserve">  </w:t>
      </w:r>
      <w:r w:rsidR="008576CF" w:rsidRPr="008576CF">
        <w:rPr>
          <w:rFonts w:ascii="Georgia" w:hAnsi="Georgia" w:cs="Arial"/>
          <w:b/>
          <w:sz w:val="30"/>
          <w:szCs w:val="30"/>
        </w:rPr>
        <w:t>Payment of $</w:t>
      </w:r>
      <w:r w:rsidR="00C24521">
        <w:rPr>
          <w:rFonts w:ascii="Georgia" w:hAnsi="Georgia" w:cs="Arial"/>
          <w:b/>
          <w:sz w:val="30"/>
          <w:szCs w:val="30"/>
        </w:rPr>
        <w:t>110</w:t>
      </w:r>
      <w:r w:rsidRPr="008576CF">
        <w:rPr>
          <w:rFonts w:ascii="Georgia" w:hAnsi="Georgia" w:cs="Arial"/>
          <w:b/>
          <w:sz w:val="30"/>
          <w:szCs w:val="30"/>
        </w:rPr>
        <w:t xml:space="preserve">:  </w:t>
      </w:r>
    </w:p>
    <w:p w14:paraId="605C4BBA" w14:textId="77777777" w:rsidR="004227E5" w:rsidRPr="006E0AAD" w:rsidRDefault="004227E5" w:rsidP="004227E5">
      <w:pPr>
        <w:rPr>
          <w:rFonts w:ascii="Georgia" w:hAnsi="Georgia" w:cs="Arial"/>
          <w:b/>
        </w:rPr>
      </w:pPr>
    </w:p>
    <w:p w14:paraId="4FD21375" w14:textId="77777777" w:rsidR="004227E5" w:rsidRPr="006E0AAD" w:rsidRDefault="004227E5" w:rsidP="004227E5">
      <w:pPr>
        <w:rPr>
          <w:rFonts w:ascii="Georgia" w:hAnsi="Georgia" w:cs="Arial"/>
        </w:rPr>
      </w:pPr>
      <w:r w:rsidRPr="006E0AAD">
        <w:rPr>
          <w:rFonts w:ascii="Georgia" w:hAnsi="Georgia" w:cs="Arial"/>
          <w:b/>
        </w:rPr>
        <w:t xml:space="preserve">  __________</w:t>
      </w:r>
      <w:r w:rsidRPr="006E0AAD">
        <w:rPr>
          <w:rFonts w:ascii="Georgia" w:hAnsi="Georgia" w:cs="Arial"/>
          <w:b/>
        </w:rPr>
        <w:tab/>
      </w:r>
      <w:r w:rsidR="00FC6B6E">
        <w:rPr>
          <w:rFonts w:ascii="Georgia" w:hAnsi="Georgia" w:cs="Arial"/>
        </w:rPr>
        <w:t>PayPal – send money to assisi@together.net</w:t>
      </w:r>
    </w:p>
    <w:p w14:paraId="49415721" w14:textId="77777777" w:rsidR="004227E5" w:rsidRPr="006E0AAD" w:rsidRDefault="004227E5" w:rsidP="004227E5">
      <w:pPr>
        <w:contextualSpacing/>
        <w:rPr>
          <w:rFonts w:ascii="Georgia" w:hAnsi="Georgia" w:cs="Times New Roman"/>
        </w:rPr>
      </w:pPr>
      <w:r w:rsidRPr="006E0AAD">
        <w:rPr>
          <w:rFonts w:ascii="Georgia" w:hAnsi="Georgia" w:cs="Times New Roman"/>
        </w:rPr>
        <w:t xml:space="preserve">  ___________</w:t>
      </w:r>
      <w:r w:rsidRPr="006E0AAD">
        <w:rPr>
          <w:rFonts w:ascii="Georgia" w:hAnsi="Georgia" w:cs="Times New Roman"/>
        </w:rPr>
        <w:tab/>
        <w:t xml:space="preserve">Check (please make payable to </w:t>
      </w:r>
      <w:r w:rsidR="00AF7B65">
        <w:rPr>
          <w:rFonts w:ascii="Georgia" w:hAnsi="Georgia" w:cs="Times New Roman"/>
        </w:rPr>
        <w:t>Dr. Michael Conforti</w:t>
      </w:r>
      <w:r w:rsidRPr="006E0AAD">
        <w:rPr>
          <w:rFonts w:ascii="Georgia" w:hAnsi="Georgia" w:cs="Times New Roman"/>
        </w:rPr>
        <w:t>)</w:t>
      </w:r>
    </w:p>
    <w:p w14:paraId="6AB86ED8" w14:textId="77777777" w:rsidR="004227E5" w:rsidRPr="006E0AAD" w:rsidRDefault="004227E5" w:rsidP="004227E5">
      <w:pPr>
        <w:contextualSpacing/>
        <w:rPr>
          <w:rFonts w:ascii="Georgia" w:hAnsi="Georgia" w:cs="Times New Roman"/>
        </w:rPr>
      </w:pPr>
      <w:r w:rsidRPr="006E0AAD">
        <w:rPr>
          <w:rFonts w:ascii="Georgia" w:hAnsi="Georgia" w:cs="Times New Roman"/>
        </w:rPr>
        <w:t xml:space="preserve">  ___________</w:t>
      </w:r>
      <w:r w:rsidRPr="006E0AAD">
        <w:rPr>
          <w:rFonts w:ascii="Georgia" w:hAnsi="Georgia" w:cs="Times New Roman"/>
        </w:rPr>
        <w:tab/>
        <w:t>Credit Card</w:t>
      </w:r>
    </w:p>
    <w:p w14:paraId="408136DA" w14:textId="77777777" w:rsidR="004227E5" w:rsidRPr="00D24739" w:rsidRDefault="004227E5" w:rsidP="004227E5">
      <w:pPr>
        <w:contextualSpacing/>
        <w:jc w:val="center"/>
        <w:rPr>
          <w:rFonts w:cs="Times New Roman"/>
          <w:sz w:val="26"/>
          <w:szCs w:val="26"/>
        </w:rPr>
      </w:pPr>
    </w:p>
    <w:tbl>
      <w:tblPr>
        <w:tblStyle w:val="TableGrid1"/>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0398"/>
        <w:gridCol w:w="236"/>
      </w:tblGrid>
      <w:tr w:rsidR="004227E5" w:rsidRPr="00D1113B" w14:paraId="5BF99242" w14:textId="77777777" w:rsidTr="003735E5">
        <w:trPr>
          <w:trHeight w:val="288"/>
        </w:trPr>
        <w:tc>
          <w:tcPr>
            <w:tcW w:w="10398" w:type="dxa"/>
            <w:vAlign w:val="bottom"/>
          </w:tcPr>
          <w:p w14:paraId="38220FA1" w14:textId="77777777" w:rsidR="004227E5" w:rsidRPr="00D1113B" w:rsidRDefault="004227E5" w:rsidP="00AF7B65">
            <w:pPr>
              <w:rPr>
                <w:rFonts w:ascii="Georgia" w:hAnsi="Georgia" w:cs="Times New Roman"/>
                <w:sz w:val="24"/>
                <w:szCs w:val="24"/>
              </w:rPr>
            </w:pPr>
            <w:r w:rsidRPr="00D1113B">
              <w:rPr>
                <w:rFonts w:ascii="Georgia" w:hAnsi="Georgia" w:cs="Times New Roman"/>
                <w:sz w:val="24"/>
                <w:szCs w:val="24"/>
              </w:rPr>
              <w:t xml:space="preserve">Name as it appears on credit card: </w:t>
            </w:r>
          </w:p>
        </w:tc>
        <w:tc>
          <w:tcPr>
            <w:tcW w:w="236" w:type="dxa"/>
          </w:tcPr>
          <w:p w14:paraId="0DBE6371" w14:textId="77777777" w:rsidR="004227E5" w:rsidRPr="00D1113B" w:rsidRDefault="004227E5" w:rsidP="00DB69BA">
            <w:pPr>
              <w:spacing w:line="276" w:lineRule="auto"/>
              <w:rPr>
                <w:rFonts w:ascii="Georgia" w:hAnsi="Georgia" w:cs="Times New Roman"/>
                <w:sz w:val="24"/>
                <w:szCs w:val="24"/>
              </w:rPr>
            </w:pPr>
            <w:r w:rsidRPr="00D1113B">
              <w:rPr>
                <w:rFonts w:ascii="Georgia" w:hAnsi="Georgia" w:cs="Times New Roman"/>
                <w:sz w:val="24"/>
                <w:szCs w:val="24"/>
              </w:rPr>
              <w:t xml:space="preserve"> </w:t>
            </w:r>
          </w:p>
        </w:tc>
      </w:tr>
      <w:tr w:rsidR="004227E5" w:rsidRPr="00D1113B" w14:paraId="40594F92" w14:textId="77777777" w:rsidTr="003735E5">
        <w:trPr>
          <w:trHeight w:val="288"/>
        </w:trPr>
        <w:tc>
          <w:tcPr>
            <w:tcW w:w="10398" w:type="dxa"/>
            <w:vAlign w:val="bottom"/>
          </w:tcPr>
          <w:p w14:paraId="106CCE43" w14:textId="77777777" w:rsidR="004227E5" w:rsidRPr="00D1113B" w:rsidRDefault="004227E5" w:rsidP="00AF7B65">
            <w:pPr>
              <w:rPr>
                <w:rFonts w:ascii="Georgia" w:hAnsi="Georgia" w:cs="Times New Roman"/>
                <w:sz w:val="24"/>
                <w:szCs w:val="24"/>
              </w:rPr>
            </w:pPr>
            <w:r w:rsidRPr="00D1113B">
              <w:rPr>
                <w:rFonts w:ascii="Georgia" w:hAnsi="Georgia" w:cs="Times New Roman"/>
                <w:sz w:val="24"/>
                <w:szCs w:val="24"/>
              </w:rPr>
              <w:t>Card Number:</w:t>
            </w:r>
          </w:p>
        </w:tc>
        <w:tc>
          <w:tcPr>
            <w:tcW w:w="236" w:type="dxa"/>
          </w:tcPr>
          <w:p w14:paraId="3931A37A" w14:textId="77777777" w:rsidR="004227E5" w:rsidRPr="00D1113B" w:rsidRDefault="004227E5" w:rsidP="00DB69BA">
            <w:pPr>
              <w:spacing w:line="276" w:lineRule="auto"/>
              <w:rPr>
                <w:rFonts w:ascii="Georgia" w:hAnsi="Georgia" w:cs="Times New Roman"/>
                <w:sz w:val="24"/>
                <w:szCs w:val="24"/>
              </w:rPr>
            </w:pPr>
            <w:r w:rsidRPr="00D1113B">
              <w:rPr>
                <w:rFonts w:ascii="Georgia" w:hAnsi="Georgia" w:cs="Times New Roman"/>
                <w:sz w:val="24"/>
                <w:szCs w:val="24"/>
              </w:rPr>
              <w:t xml:space="preserve"> </w:t>
            </w:r>
          </w:p>
        </w:tc>
      </w:tr>
      <w:tr w:rsidR="004227E5" w:rsidRPr="00D1113B" w14:paraId="0230E110" w14:textId="77777777" w:rsidTr="003735E5">
        <w:trPr>
          <w:trHeight w:val="288"/>
        </w:trPr>
        <w:tc>
          <w:tcPr>
            <w:tcW w:w="10634" w:type="dxa"/>
            <w:gridSpan w:val="2"/>
            <w:tcBorders>
              <w:bottom w:val="single" w:sz="4" w:space="0" w:color="auto"/>
            </w:tcBorders>
            <w:vAlign w:val="bottom"/>
          </w:tcPr>
          <w:p w14:paraId="3D4E5C1F" w14:textId="77777777" w:rsidR="004227E5" w:rsidRPr="00D1113B" w:rsidRDefault="004227E5" w:rsidP="00AF7B65">
            <w:pPr>
              <w:rPr>
                <w:rFonts w:ascii="Georgia" w:hAnsi="Georgia" w:cs="Times New Roman"/>
              </w:rPr>
            </w:pPr>
            <w:r w:rsidRPr="00D1113B">
              <w:rPr>
                <w:rFonts w:ascii="Georgia" w:hAnsi="Georgia" w:cs="Times New Roman"/>
                <w:sz w:val="24"/>
                <w:szCs w:val="24"/>
              </w:rPr>
              <w:t xml:space="preserve">Expiration Date:                     </w:t>
            </w:r>
            <w:r w:rsidR="00AF7B65">
              <w:rPr>
                <w:rFonts w:ascii="Georgia" w:hAnsi="Georgia" w:cs="Times New Roman"/>
                <w:sz w:val="24"/>
                <w:szCs w:val="24"/>
              </w:rPr>
              <w:t xml:space="preserve">    </w:t>
            </w:r>
            <w:r>
              <w:rPr>
                <w:rFonts w:ascii="Georgia" w:hAnsi="Georgia" w:cs="Times New Roman"/>
                <w:sz w:val="24"/>
                <w:szCs w:val="24"/>
              </w:rPr>
              <w:t xml:space="preserve">                     </w:t>
            </w:r>
            <w:r w:rsidRPr="00D1113B">
              <w:rPr>
                <w:rFonts w:ascii="Georgia" w:hAnsi="Georgia" w:cs="Times New Roman"/>
                <w:sz w:val="24"/>
                <w:szCs w:val="24"/>
              </w:rPr>
              <w:t xml:space="preserve">    </w:t>
            </w:r>
            <w:r w:rsidR="00AF7B65">
              <w:rPr>
                <w:rFonts w:ascii="Georgia" w:hAnsi="Georgia" w:cs="Times New Roman"/>
                <w:sz w:val="24"/>
                <w:szCs w:val="24"/>
              </w:rPr>
              <w:t xml:space="preserve">                  </w:t>
            </w:r>
            <w:r w:rsidRPr="00D1113B">
              <w:rPr>
                <w:rFonts w:ascii="Georgia" w:hAnsi="Georgia" w:cs="Times New Roman"/>
                <w:sz w:val="24"/>
                <w:szCs w:val="24"/>
              </w:rPr>
              <w:t xml:space="preserve">Security Code: </w:t>
            </w:r>
          </w:p>
        </w:tc>
      </w:tr>
      <w:tr w:rsidR="004227E5" w:rsidRPr="00D1113B" w14:paraId="5D4A3EF0" w14:textId="77777777" w:rsidTr="003735E5">
        <w:trPr>
          <w:trHeight w:val="288"/>
        </w:trPr>
        <w:tc>
          <w:tcPr>
            <w:tcW w:w="10398" w:type="dxa"/>
            <w:tcBorders>
              <w:top w:val="single" w:sz="4" w:space="0" w:color="auto"/>
              <w:bottom w:val="single" w:sz="4" w:space="0" w:color="auto"/>
            </w:tcBorders>
            <w:vAlign w:val="bottom"/>
          </w:tcPr>
          <w:p w14:paraId="2836E773" w14:textId="77777777" w:rsidR="004227E5" w:rsidRPr="00D1113B" w:rsidRDefault="004227E5" w:rsidP="00AF7B65">
            <w:pPr>
              <w:rPr>
                <w:rFonts w:ascii="Georgia" w:hAnsi="Georgia" w:cs="Times New Roman"/>
                <w:sz w:val="24"/>
                <w:szCs w:val="24"/>
              </w:rPr>
            </w:pPr>
            <w:r w:rsidRPr="00D1113B">
              <w:rPr>
                <w:rFonts w:ascii="Georgia" w:hAnsi="Georgia" w:cs="Times New Roman"/>
                <w:sz w:val="24"/>
                <w:szCs w:val="24"/>
              </w:rPr>
              <w:t xml:space="preserve">Signature: </w:t>
            </w:r>
            <w:r w:rsidR="00AF7B65">
              <w:rPr>
                <w:rFonts w:ascii="Georgia" w:hAnsi="Georgia" w:cs="Times New Roman"/>
                <w:sz w:val="24"/>
                <w:szCs w:val="24"/>
              </w:rPr>
              <w:t xml:space="preserve">                                                                               Date:</w:t>
            </w:r>
          </w:p>
        </w:tc>
        <w:tc>
          <w:tcPr>
            <w:tcW w:w="236" w:type="dxa"/>
            <w:tcBorders>
              <w:top w:val="single" w:sz="4" w:space="0" w:color="auto"/>
              <w:bottom w:val="single" w:sz="4" w:space="0" w:color="auto"/>
            </w:tcBorders>
          </w:tcPr>
          <w:p w14:paraId="5D59E8F1" w14:textId="77777777" w:rsidR="004227E5" w:rsidRPr="00D1113B" w:rsidRDefault="004227E5" w:rsidP="00AF7B65">
            <w:pPr>
              <w:spacing w:line="276" w:lineRule="auto"/>
              <w:rPr>
                <w:rFonts w:ascii="Georgia" w:hAnsi="Georgia" w:cs="Times New Roman"/>
                <w:sz w:val="24"/>
                <w:szCs w:val="24"/>
              </w:rPr>
            </w:pPr>
          </w:p>
        </w:tc>
      </w:tr>
    </w:tbl>
    <w:p w14:paraId="045D71C8" w14:textId="77777777" w:rsidR="004227E5" w:rsidRPr="00D1113B" w:rsidRDefault="004227E5" w:rsidP="004227E5">
      <w:pPr>
        <w:rPr>
          <w:rFonts w:ascii="Georgia" w:hAnsi="Georgia"/>
        </w:rPr>
      </w:pPr>
    </w:p>
    <w:p w14:paraId="0FE2AB0C" w14:textId="77777777" w:rsidR="00073CE4" w:rsidRDefault="00073CE4" w:rsidP="00073CE4">
      <w:pPr>
        <w:jc w:val="center"/>
        <w:rPr>
          <w:rFonts w:cs="Times New Roman"/>
          <w:b/>
          <w:sz w:val="36"/>
          <w:szCs w:val="36"/>
        </w:rPr>
      </w:pPr>
    </w:p>
    <w:p w14:paraId="05C8B757" w14:textId="77777777" w:rsidR="00A61285" w:rsidRPr="00B8569E" w:rsidRDefault="00A61285" w:rsidP="00A61285">
      <w:pPr>
        <w:pStyle w:val="NormalWeb"/>
        <w:rPr>
          <w:rFonts w:ascii="Georgia" w:hAnsi="Georgia"/>
        </w:rPr>
      </w:pPr>
      <w:r w:rsidRPr="00B8569E">
        <w:rPr>
          <w:rFonts w:ascii="Georgia" w:hAnsi="Georgia"/>
        </w:rPr>
        <w:t>Please note it is your responsibility to contact your licensing/certification board directly to determine eligibility to meet your continuing education requirements.</w:t>
      </w:r>
    </w:p>
    <w:p w14:paraId="002E3F21" w14:textId="77777777" w:rsidR="00A61285" w:rsidRPr="00B8569E" w:rsidRDefault="00A61285" w:rsidP="00A61285">
      <w:pPr>
        <w:pStyle w:val="NormalWeb"/>
        <w:rPr>
          <w:rFonts w:ascii="Georgia" w:hAnsi="Georgia"/>
        </w:rPr>
      </w:pPr>
      <w:r w:rsidRPr="00B8569E">
        <w:rPr>
          <w:rFonts w:ascii="Georgia" w:hAnsi="Georgia"/>
        </w:rPr>
        <w:t>Please check with your state licensing board to ensure that nationally approved courses can be used to satisfy your continuing education needs. In most cases state licensing boards allow courses for re-certification if they are nationally approved.</w:t>
      </w:r>
    </w:p>
    <w:p w14:paraId="09388326" w14:textId="77777777" w:rsidR="00A61285" w:rsidRPr="00B8569E" w:rsidRDefault="00A61285" w:rsidP="00A61285">
      <w:pPr>
        <w:pStyle w:val="NormalWeb"/>
        <w:rPr>
          <w:rFonts w:ascii="Georgia" w:hAnsi="Georgia"/>
        </w:rPr>
      </w:pPr>
      <w:r w:rsidRPr="00B8569E">
        <w:rPr>
          <w:rFonts w:ascii="Georgia" w:hAnsi="Georgia"/>
        </w:rPr>
        <w:t>Thank you for adhering to these guidelines.</w:t>
      </w:r>
    </w:p>
    <w:p w14:paraId="580BF816" w14:textId="77777777" w:rsidR="00A61285" w:rsidRPr="00A61285" w:rsidRDefault="00A61285" w:rsidP="00725C6F">
      <w:pPr>
        <w:pStyle w:val="NormalWeb"/>
        <w:spacing w:before="0" w:beforeAutospacing="0" w:after="0" w:afterAutospacing="0"/>
        <w:jc w:val="center"/>
        <w:rPr>
          <w:rFonts w:ascii="Georgia" w:hAnsi="Georgia"/>
          <w:b/>
          <w:sz w:val="10"/>
          <w:szCs w:val="10"/>
        </w:rPr>
      </w:pPr>
    </w:p>
    <w:p w14:paraId="5E393D72" w14:textId="77777777" w:rsidR="00FC6352" w:rsidRDefault="00FC6352">
      <w:pPr>
        <w:rPr>
          <w:rFonts w:ascii="Georgia" w:eastAsia="Times New Roman" w:hAnsi="Georgia" w:cs="Times New Roman"/>
          <w:b/>
          <w:sz w:val="28"/>
          <w:szCs w:val="28"/>
        </w:rPr>
      </w:pPr>
      <w:r>
        <w:rPr>
          <w:rFonts w:ascii="Georgia" w:hAnsi="Georgia"/>
          <w:b/>
          <w:sz w:val="28"/>
          <w:szCs w:val="28"/>
        </w:rPr>
        <w:br w:type="page"/>
      </w:r>
    </w:p>
    <w:p w14:paraId="54F72AAF" w14:textId="77777777" w:rsidR="00725C6F" w:rsidRPr="00B8569E" w:rsidRDefault="00725C6F" w:rsidP="00725C6F">
      <w:pPr>
        <w:pStyle w:val="NormalWeb"/>
        <w:spacing w:before="0" w:beforeAutospacing="0" w:after="0" w:afterAutospacing="0"/>
        <w:jc w:val="center"/>
        <w:rPr>
          <w:rFonts w:ascii="Georgia" w:hAnsi="Georgia"/>
          <w:b/>
          <w:sz w:val="28"/>
          <w:szCs w:val="28"/>
        </w:rPr>
      </w:pPr>
      <w:r w:rsidRPr="00B8569E">
        <w:rPr>
          <w:rFonts w:ascii="Georgia" w:hAnsi="Georgia"/>
          <w:b/>
          <w:sz w:val="28"/>
          <w:szCs w:val="28"/>
        </w:rPr>
        <w:lastRenderedPageBreak/>
        <w:t>The Assisi Institute offers Continuing Education hours</w:t>
      </w:r>
    </w:p>
    <w:p w14:paraId="292D6779" w14:textId="77777777" w:rsidR="004C147D" w:rsidRPr="00B8569E" w:rsidRDefault="00725C6F" w:rsidP="00725C6F">
      <w:pPr>
        <w:pStyle w:val="NormalWeb"/>
        <w:spacing w:before="0" w:beforeAutospacing="0" w:after="0" w:afterAutospacing="0"/>
        <w:jc w:val="center"/>
        <w:rPr>
          <w:rFonts w:ascii="Georgia" w:hAnsi="Georgia"/>
          <w:b/>
          <w:sz w:val="28"/>
          <w:szCs w:val="28"/>
        </w:rPr>
      </w:pPr>
      <w:r w:rsidRPr="00B8569E">
        <w:rPr>
          <w:rFonts w:ascii="Georgia" w:hAnsi="Georgia"/>
          <w:b/>
          <w:sz w:val="28"/>
          <w:szCs w:val="28"/>
        </w:rPr>
        <w:t>from the following Boards of Approval:</w:t>
      </w:r>
    </w:p>
    <w:p w14:paraId="3EDB8EC0" w14:textId="77777777" w:rsidR="00B8569E" w:rsidRPr="00AD787F" w:rsidRDefault="00B8569E" w:rsidP="00B8569E">
      <w:pPr>
        <w:pStyle w:val="NormalWeb"/>
        <w:rPr>
          <w:rFonts w:ascii="Georgia" w:hAnsi="Georgia"/>
          <w:sz w:val="21"/>
          <w:szCs w:val="21"/>
        </w:rPr>
      </w:pPr>
      <w:r w:rsidRPr="00AD787F">
        <w:rPr>
          <w:rFonts w:ascii="Georgia" w:hAnsi="Georgia"/>
          <w:b/>
          <w:bCs/>
          <w:sz w:val="21"/>
          <w:szCs w:val="21"/>
        </w:rPr>
        <w:t>American Psychological Association</w:t>
      </w:r>
      <w:r w:rsidRPr="00AD787F">
        <w:rPr>
          <w:rFonts w:ascii="Georgia" w:hAnsi="Georgia"/>
          <w:sz w:val="21"/>
          <w:szCs w:val="21"/>
        </w:rPr>
        <w:br/>
        <w:t>Higher Thought Institute, LLC is approved by the American Psychological Association to sponsor continuing education for psychologists. Higher Thought Institute maintains responsibility for all programming and its content.</w:t>
      </w:r>
    </w:p>
    <w:p w14:paraId="0800378A" w14:textId="77777777" w:rsidR="00B8569E" w:rsidRPr="00AD787F" w:rsidRDefault="00B8569E" w:rsidP="00B8569E">
      <w:pPr>
        <w:pStyle w:val="NormalWeb"/>
        <w:rPr>
          <w:rFonts w:ascii="Georgia" w:hAnsi="Georgia"/>
          <w:sz w:val="21"/>
          <w:szCs w:val="21"/>
        </w:rPr>
      </w:pPr>
      <w:r w:rsidRPr="00AD787F">
        <w:rPr>
          <w:rFonts w:ascii="Georgia" w:hAnsi="Georgia"/>
          <w:b/>
          <w:bCs/>
          <w:sz w:val="21"/>
          <w:szCs w:val="21"/>
        </w:rPr>
        <w:t>NAADAC, the Association for Addiction Professionals</w:t>
      </w:r>
      <w:r w:rsidRPr="00AD787F">
        <w:rPr>
          <w:rFonts w:ascii="Georgia" w:hAnsi="Georgia"/>
          <w:sz w:val="21"/>
          <w:szCs w:val="21"/>
        </w:rPr>
        <w:br/>
        <w:t>Higher Thought Institute, LLC has been approved as a NAADAC Approved Education Provider, for educational credits. NAADAC Provider #189745, Higher Thought Institute is responsible for all aspects of their programming.</w:t>
      </w:r>
    </w:p>
    <w:p w14:paraId="0B5F702B" w14:textId="77777777" w:rsidR="00B8569E" w:rsidRPr="00AD787F" w:rsidRDefault="00B8569E" w:rsidP="00B8569E">
      <w:pPr>
        <w:pStyle w:val="NormalWeb"/>
        <w:rPr>
          <w:rFonts w:ascii="Georgia" w:hAnsi="Georgia"/>
          <w:sz w:val="21"/>
          <w:szCs w:val="21"/>
        </w:rPr>
      </w:pPr>
      <w:r w:rsidRPr="00AD787F">
        <w:rPr>
          <w:rFonts w:ascii="Georgia" w:hAnsi="Georgia"/>
          <w:b/>
          <w:bCs/>
          <w:sz w:val="21"/>
          <w:szCs w:val="21"/>
        </w:rPr>
        <w:t>New York Education Department for Licensed Mental Health Counselors</w:t>
      </w:r>
      <w:r w:rsidRPr="00AD787F">
        <w:rPr>
          <w:rFonts w:ascii="Georgia" w:hAnsi="Georgia"/>
          <w:sz w:val="21"/>
          <w:szCs w:val="21"/>
        </w:rPr>
        <w:br/>
        <w:t>Higher Thought Institute, LLC is recognized by the New York State Education Department’s State Board for Mental Health Practitioners as an approved provider of continuing education for licensed mental health counselors. #MHC-0209</w:t>
      </w:r>
    </w:p>
    <w:p w14:paraId="675EDC96" w14:textId="77777777" w:rsidR="00B8569E" w:rsidRPr="00AD787F" w:rsidRDefault="00B8569E" w:rsidP="00B8569E">
      <w:pPr>
        <w:pStyle w:val="NormalWeb"/>
        <w:rPr>
          <w:rFonts w:ascii="Georgia" w:hAnsi="Georgia"/>
          <w:sz w:val="21"/>
          <w:szCs w:val="21"/>
        </w:rPr>
      </w:pPr>
      <w:r w:rsidRPr="00AD787F">
        <w:rPr>
          <w:rFonts w:ascii="Georgia" w:hAnsi="Georgia"/>
          <w:b/>
          <w:bCs/>
          <w:sz w:val="21"/>
          <w:szCs w:val="21"/>
        </w:rPr>
        <w:t>New York State Education Department’s State Board for Licensed Psychologists</w:t>
      </w:r>
      <w:r w:rsidRPr="00AD787F">
        <w:rPr>
          <w:rFonts w:ascii="Georgia" w:hAnsi="Georgia"/>
          <w:sz w:val="21"/>
          <w:szCs w:val="21"/>
        </w:rPr>
        <w:br/>
        <w:t>Higher Thought Institute, LLC is recognized by the New York State Education Department’s State Board for Psychology as an approved provider of continuing education for licensed psychologists #PSY-0149.</w:t>
      </w:r>
    </w:p>
    <w:p w14:paraId="3D4164D2" w14:textId="77777777" w:rsidR="00B8569E" w:rsidRPr="00AD787F" w:rsidRDefault="00B8569E" w:rsidP="00B8569E">
      <w:pPr>
        <w:pStyle w:val="NormalWeb"/>
        <w:rPr>
          <w:rFonts w:ascii="Georgia" w:hAnsi="Georgia"/>
          <w:sz w:val="21"/>
          <w:szCs w:val="21"/>
        </w:rPr>
      </w:pPr>
      <w:r w:rsidRPr="00AD787F">
        <w:rPr>
          <w:rFonts w:ascii="Georgia" w:hAnsi="Georgia"/>
          <w:b/>
          <w:bCs/>
          <w:sz w:val="21"/>
          <w:szCs w:val="21"/>
        </w:rPr>
        <w:t>New York State Education Department’s State Board for Social Work</w:t>
      </w:r>
      <w:r w:rsidRPr="00AD787F">
        <w:rPr>
          <w:rFonts w:ascii="Georgia" w:hAnsi="Georgia"/>
          <w:sz w:val="21"/>
          <w:szCs w:val="21"/>
        </w:rPr>
        <w:br/>
        <w:t>Higher Thought Institute, LLC is recognized by the New York State Education Department’s State Board for Social Work as an approved provider of continuing education for licensed social workers #SW-0639.</w:t>
      </w:r>
    </w:p>
    <w:p w14:paraId="10C5AF92" w14:textId="77777777" w:rsidR="00B8569E" w:rsidRPr="00AD787F" w:rsidRDefault="00B8569E" w:rsidP="00B8569E">
      <w:pPr>
        <w:pStyle w:val="NormalWeb"/>
        <w:rPr>
          <w:rFonts w:ascii="Georgia" w:hAnsi="Georgia"/>
          <w:sz w:val="21"/>
          <w:szCs w:val="21"/>
        </w:rPr>
      </w:pPr>
      <w:r w:rsidRPr="00AD787F">
        <w:rPr>
          <w:rFonts w:ascii="Georgia" w:hAnsi="Georgia"/>
          <w:b/>
          <w:bCs/>
          <w:sz w:val="21"/>
          <w:szCs w:val="21"/>
        </w:rPr>
        <w:t>New York Education Department of Creative Arts Therapy</w:t>
      </w:r>
      <w:r w:rsidRPr="00AD787F">
        <w:rPr>
          <w:rFonts w:ascii="Georgia" w:hAnsi="Georgia"/>
          <w:sz w:val="21"/>
          <w:szCs w:val="21"/>
        </w:rPr>
        <w:br/>
        <w:t>Higher Thought Institute, LLC is recognized by the New York Education Department’s State Board for Mental Health Practitioners as an approved provider of continuing education for licensed creative arts therapists. #CAT-0095.</w:t>
      </w:r>
    </w:p>
    <w:p w14:paraId="0AED415E" w14:textId="77777777" w:rsidR="00B8569E" w:rsidRPr="00AD787F" w:rsidRDefault="00B8569E" w:rsidP="00B8569E">
      <w:pPr>
        <w:pStyle w:val="NormalWeb"/>
        <w:rPr>
          <w:rFonts w:ascii="Georgia" w:hAnsi="Georgia"/>
          <w:sz w:val="21"/>
          <w:szCs w:val="21"/>
        </w:rPr>
      </w:pPr>
      <w:r w:rsidRPr="00AD787F">
        <w:rPr>
          <w:rFonts w:ascii="Georgia" w:hAnsi="Georgia"/>
          <w:b/>
          <w:bCs/>
          <w:sz w:val="21"/>
          <w:szCs w:val="21"/>
        </w:rPr>
        <w:t>New York Education Department Board for Licensed Psychoanalysts</w:t>
      </w:r>
      <w:r w:rsidRPr="00AD787F">
        <w:rPr>
          <w:rFonts w:ascii="Georgia" w:hAnsi="Georgia"/>
          <w:sz w:val="21"/>
          <w:szCs w:val="21"/>
        </w:rPr>
        <w:br/>
        <w:t>Higher Thought Institute, LLC is recognized by the New York Education Department’s State Board for Mental Health Practitioners as an approved provider of continuing education for licensed psychanalysts #P-0054.</w:t>
      </w:r>
    </w:p>
    <w:p w14:paraId="4AF17802" w14:textId="77777777" w:rsidR="00B8569E" w:rsidRPr="00AD787F" w:rsidRDefault="00B8569E" w:rsidP="00B8569E">
      <w:pPr>
        <w:pStyle w:val="NormalWeb"/>
        <w:rPr>
          <w:rFonts w:ascii="Georgia" w:hAnsi="Georgia"/>
          <w:sz w:val="21"/>
          <w:szCs w:val="21"/>
        </w:rPr>
      </w:pPr>
      <w:r w:rsidRPr="00AD787F">
        <w:rPr>
          <w:rFonts w:ascii="Georgia" w:hAnsi="Georgia"/>
          <w:b/>
          <w:bCs/>
          <w:sz w:val="21"/>
          <w:szCs w:val="21"/>
        </w:rPr>
        <w:t>New York Education Department Board for Licensed Marriage and Family Therapists</w:t>
      </w:r>
      <w:r w:rsidRPr="00AD787F">
        <w:rPr>
          <w:rFonts w:ascii="Georgia" w:hAnsi="Georgia"/>
          <w:sz w:val="21"/>
          <w:szCs w:val="21"/>
        </w:rPr>
        <w:br/>
        <w:t>Higher Thought Institute, LLC is recognized by the New York Education Department’s State Board for Mental Health Practitioners as an approved provider of continuing education for licensed marriage and family therapists #MFT-0101.</w:t>
      </w:r>
    </w:p>
    <w:p w14:paraId="2C95BBCB" w14:textId="77777777" w:rsidR="00B8569E" w:rsidRPr="00AD787F" w:rsidRDefault="00B8569E" w:rsidP="00B8569E">
      <w:pPr>
        <w:pStyle w:val="NormalWeb"/>
        <w:rPr>
          <w:rFonts w:ascii="Georgia" w:hAnsi="Georgia"/>
          <w:sz w:val="21"/>
          <w:szCs w:val="21"/>
        </w:rPr>
      </w:pPr>
      <w:r w:rsidRPr="00AD787F">
        <w:rPr>
          <w:rFonts w:ascii="Georgia" w:hAnsi="Georgia"/>
          <w:b/>
          <w:bCs/>
          <w:sz w:val="21"/>
          <w:szCs w:val="21"/>
        </w:rPr>
        <w:t>California Consortium of Addiction Programs and Professionals</w:t>
      </w:r>
      <w:r w:rsidRPr="00AD787F">
        <w:rPr>
          <w:rFonts w:ascii="Georgia" w:hAnsi="Georgia"/>
          <w:sz w:val="21"/>
          <w:szCs w:val="21"/>
        </w:rPr>
        <w:br/>
        <w:t>Higher Thought Institute, LLC is approved by the California Consortium of Addiction Programs and Professionals (CCAPP) to provide continuing education materials. Higher Thought Institute, LLC maintains responsibility for the courses. Provider #OS-20-322-0222. Approval Period: 02/04/2020 – 02/28/2022.</w:t>
      </w:r>
    </w:p>
    <w:p w14:paraId="07523723" w14:textId="77777777" w:rsidR="00B8569E" w:rsidRPr="00AD787F" w:rsidRDefault="00B8569E" w:rsidP="00B8569E">
      <w:pPr>
        <w:pStyle w:val="NormalWeb"/>
        <w:rPr>
          <w:rFonts w:ascii="Georgia" w:hAnsi="Georgia"/>
          <w:sz w:val="21"/>
          <w:szCs w:val="21"/>
        </w:rPr>
      </w:pPr>
      <w:r w:rsidRPr="00AD787F">
        <w:rPr>
          <w:rFonts w:ascii="Georgia" w:hAnsi="Georgia"/>
          <w:b/>
          <w:bCs/>
          <w:sz w:val="21"/>
          <w:szCs w:val="21"/>
        </w:rPr>
        <w:t>Illinois Department of Financial &amp; Professional Regulation</w:t>
      </w:r>
      <w:r w:rsidRPr="00AD787F">
        <w:rPr>
          <w:rFonts w:ascii="Georgia" w:hAnsi="Georgia"/>
          <w:sz w:val="21"/>
          <w:szCs w:val="21"/>
        </w:rPr>
        <w:br/>
        <w:t>SWB Provider # 159.001496 PC and CPC Provider # 197.000312, PsyD Provider # 268.000114</w:t>
      </w:r>
    </w:p>
    <w:p w14:paraId="03A21981" w14:textId="5794A5C8" w:rsidR="00B8569E" w:rsidRPr="00B8569E" w:rsidRDefault="00B8569E" w:rsidP="00B8569E">
      <w:pPr>
        <w:pStyle w:val="NormalWeb"/>
        <w:rPr>
          <w:rFonts w:ascii="Georgia" w:hAnsi="Georgia"/>
        </w:rPr>
      </w:pPr>
      <w:r w:rsidRPr="00AD787F">
        <w:rPr>
          <w:rFonts w:ascii="Georgia" w:hAnsi="Georgia"/>
          <w:b/>
          <w:bCs/>
          <w:sz w:val="21"/>
          <w:szCs w:val="21"/>
        </w:rPr>
        <w:t>Illinois Alcohol &amp; Drug Abuse Professional Certification Association</w:t>
      </w:r>
      <w:r w:rsidRPr="00AD787F">
        <w:rPr>
          <w:rFonts w:ascii="Georgia" w:hAnsi="Georgia"/>
          <w:sz w:val="21"/>
          <w:szCs w:val="21"/>
        </w:rPr>
        <w:br/>
        <w:t>Approval number #15079</w:t>
      </w:r>
    </w:p>
    <w:sectPr w:rsidR="00B8569E" w:rsidRPr="00B8569E" w:rsidSect="00616581">
      <w:headerReference w:type="default" r:id="rId7"/>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95FF35" w14:textId="77777777" w:rsidR="00FB1900" w:rsidRDefault="00FB1900" w:rsidP="00616581">
      <w:r>
        <w:separator/>
      </w:r>
    </w:p>
  </w:endnote>
  <w:endnote w:type="continuationSeparator" w:id="0">
    <w:p w14:paraId="04866EE1" w14:textId="77777777" w:rsidR="00FB1900" w:rsidRDefault="00FB1900" w:rsidP="00616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96E3F5" w14:textId="77777777" w:rsidR="00FB1900" w:rsidRDefault="00FB1900" w:rsidP="00616581">
      <w:r>
        <w:separator/>
      </w:r>
    </w:p>
  </w:footnote>
  <w:footnote w:type="continuationSeparator" w:id="0">
    <w:p w14:paraId="3D302909" w14:textId="77777777" w:rsidR="00FB1900" w:rsidRDefault="00FB1900" w:rsidP="006165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2"/>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05"/>
      <w:gridCol w:w="3600"/>
    </w:tblGrid>
    <w:tr w:rsidR="00453A4D" w:rsidRPr="000C26A1" w14:paraId="3291E568" w14:textId="77777777" w:rsidTr="00DB69BA">
      <w:trPr>
        <w:trHeight w:val="900"/>
        <w:jc w:val="center"/>
      </w:trPr>
      <w:tc>
        <w:tcPr>
          <w:tcW w:w="3505" w:type="dxa"/>
        </w:tcPr>
        <w:p w14:paraId="559551E7" w14:textId="77777777" w:rsidR="00453A4D" w:rsidRPr="000C26A1" w:rsidRDefault="00453A4D" w:rsidP="00453A4D">
          <w:pPr>
            <w:tabs>
              <w:tab w:val="center" w:pos="4680"/>
              <w:tab w:val="right" w:pos="9360"/>
            </w:tabs>
            <w:rPr>
              <w:sz w:val="8"/>
              <w:szCs w:val="8"/>
            </w:rPr>
          </w:pPr>
          <w:r w:rsidRPr="000C26A1">
            <w:rPr>
              <w:sz w:val="28"/>
              <w:szCs w:val="28"/>
            </w:rPr>
            <w:t xml:space="preserve">   </w:t>
          </w:r>
        </w:p>
        <w:p w14:paraId="5C740054" w14:textId="77777777" w:rsidR="00453A4D" w:rsidRPr="00AD78EA" w:rsidRDefault="00453A4D" w:rsidP="00453A4D">
          <w:pPr>
            <w:tabs>
              <w:tab w:val="center" w:pos="4680"/>
              <w:tab w:val="right" w:pos="9360"/>
            </w:tabs>
            <w:jc w:val="center"/>
            <w:rPr>
              <w:rFonts w:ascii="Georgia" w:hAnsi="Georgia"/>
              <w:sz w:val="8"/>
              <w:szCs w:val="8"/>
            </w:rPr>
          </w:pPr>
        </w:p>
        <w:p w14:paraId="693D888E" w14:textId="77777777" w:rsidR="00453A4D" w:rsidRDefault="00453A4D" w:rsidP="00453A4D">
          <w:pPr>
            <w:tabs>
              <w:tab w:val="center" w:pos="4680"/>
              <w:tab w:val="right" w:pos="9360"/>
            </w:tabs>
            <w:jc w:val="center"/>
            <w:rPr>
              <w:rFonts w:ascii="Georgia" w:hAnsi="Georgia"/>
              <w:sz w:val="18"/>
              <w:szCs w:val="18"/>
            </w:rPr>
          </w:pPr>
          <w:r>
            <w:rPr>
              <w:rFonts w:ascii="Georgia" w:hAnsi="Georgia"/>
              <w:sz w:val="18"/>
              <w:szCs w:val="18"/>
            </w:rPr>
            <w:t xml:space="preserve">4 Broadway Avenue Ext. </w:t>
          </w:r>
        </w:p>
        <w:p w14:paraId="78AC9AF4" w14:textId="77777777" w:rsidR="00453A4D" w:rsidRPr="00A461AE" w:rsidRDefault="00453A4D" w:rsidP="00453A4D">
          <w:pPr>
            <w:tabs>
              <w:tab w:val="center" w:pos="4680"/>
              <w:tab w:val="right" w:pos="9360"/>
            </w:tabs>
            <w:jc w:val="center"/>
            <w:rPr>
              <w:rFonts w:ascii="Georgia" w:hAnsi="Georgia"/>
              <w:sz w:val="18"/>
              <w:szCs w:val="18"/>
            </w:rPr>
          </w:pPr>
          <w:r>
            <w:rPr>
              <w:rFonts w:ascii="Georgia" w:hAnsi="Georgia"/>
              <w:sz w:val="18"/>
              <w:szCs w:val="18"/>
            </w:rPr>
            <w:t>Unit 3A</w:t>
          </w:r>
        </w:p>
        <w:p w14:paraId="10C18E03" w14:textId="77777777" w:rsidR="00453A4D" w:rsidRPr="00A461AE" w:rsidRDefault="00453A4D" w:rsidP="00453A4D">
          <w:pPr>
            <w:tabs>
              <w:tab w:val="center" w:pos="4680"/>
              <w:tab w:val="right" w:pos="9360"/>
            </w:tabs>
            <w:jc w:val="center"/>
            <w:rPr>
              <w:rFonts w:ascii="Georgia" w:hAnsi="Georgia"/>
              <w:sz w:val="18"/>
              <w:szCs w:val="18"/>
            </w:rPr>
          </w:pPr>
          <w:r w:rsidRPr="00A461AE">
            <w:rPr>
              <w:rFonts w:ascii="Georgia" w:hAnsi="Georgia"/>
              <w:sz w:val="18"/>
              <w:szCs w:val="18"/>
            </w:rPr>
            <w:t>Mystic, CT   06355</w:t>
          </w:r>
        </w:p>
        <w:p w14:paraId="6C71B6DE" w14:textId="77777777" w:rsidR="00453A4D" w:rsidRPr="00A461AE" w:rsidRDefault="00453A4D" w:rsidP="00453A4D">
          <w:pPr>
            <w:tabs>
              <w:tab w:val="center" w:pos="4680"/>
              <w:tab w:val="right" w:pos="9360"/>
            </w:tabs>
            <w:jc w:val="center"/>
            <w:rPr>
              <w:rFonts w:ascii="Georgia" w:hAnsi="Georgia"/>
              <w:sz w:val="18"/>
              <w:szCs w:val="18"/>
            </w:rPr>
          </w:pPr>
          <w:r w:rsidRPr="00A461AE">
            <w:rPr>
              <w:rFonts w:ascii="Georgia" w:hAnsi="Georgia"/>
              <w:sz w:val="18"/>
              <w:szCs w:val="18"/>
            </w:rPr>
            <w:t>(860) 415-5004</w:t>
          </w:r>
        </w:p>
        <w:p w14:paraId="6181622D" w14:textId="77777777" w:rsidR="00453A4D" w:rsidRPr="00A461AE" w:rsidRDefault="00453A4D" w:rsidP="00453A4D">
          <w:pPr>
            <w:tabs>
              <w:tab w:val="center" w:pos="4680"/>
              <w:tab w:val="right" w:pos="9360"/>
            </w:tabs>
            <w:jc w:val="center"/>
            <w:rPr>
              <w:rFonts w:ascii="Georgia" w:hAnsi="Georgia"/>
              <w:sz w:val="18"/>
              <w:szCs w:val="18"/>
            </w:rPr>
          </w:pPr>
          <w:r w:rsidRPr="00A461AE">
            <w:rPr>
              <w:rFonts w:ascii="Georgia" w:hAnsi="Georgia"/>
              <w:sz w:val="18"/>
              <w:szCs w:val="18"/>
            </w:rPr>
            <w:t>assisi@together.net</w:t>
          </w:r>
        </w:p>
        <w:p w14:paraId="3BA0382E" w14:textId="77777777" w:rsidR="00453A4D" w:rsidRPr="00A461AE" w:rsidRDefault="00453A4D" w:rsidP="00453A4D">
          <w:pPr>
            <w:tabs>
              <w:tab w:val="center" w:pos="4680"/>
              <w:tab w:val="right" w:pos="9360"/>
            </w:tabs>
            <w:jc w:val="center"/>
            <w:rPr>
              <w:rFonts w:ascii="Georgia" w:hAnsi="Georgia"/>
              <w:sz w:val="18"/>
              <w:szCs w:val="18"/>
            </w:rPr>
          </w:pPr>
        </w:p>
        <w:p w14:paraId="0C9822C4" w14:textId="77777777" w:rsidR="00453A4D" w:rsidRPr="000C26A1" w:rsidRDefault="00000000" w:rsidP="00453A4D">
          <w:pPr>
            <w:tabs>
              <w:tab w:val="center" w:pos="4680"/>
              <w:tab w:val="right" w:pos="9360"/>
            </w:tabs>
            <w:jc w:val="center"/>
          </w:pPr>
          <w:hyperlink r:id="rId1" w:history="1">
            <w:r w:rsidR="00453A4D" w:rsidRPr="00A461AE">
              <w:rPr>
                <w:rFonts w:ascii="Georgia" w:hAnsi="Georgia"/>
                <w:sz w:val="18"/>
                <w:szCs w:val="18"/>
                <w:u w:val="single"/>
              </w:rPr>
              <w:t>www.assisiinstitute.com</w:t>
            </w:r>
          </w:hyperlink>
        </w:p>
      </w:tc>
      <w:tc>
        <w:tcPr>
          <w:tcW w:w="3600" w:type="dxa"/>
        </w:tcPr>
        <w:p w14:paraId="437A7BD1" w14:textId="77777777" w:rsidR="00453A4D" w:rsidRPr="000C26A1" w:rsidRDefault="00453A4D" w:rsidP="00453A4D">
          <w:pPr>
            <w:tabs>
              <w:tab w:val="center" w:pos="4680"/>
              <w:tab w:val="right" w:pos="9360"/>
            </w:tabs>
            <w:jc w:val="center"/>
            <w:rPr>
              <w:sz w:val="8"/>
              <w:szCs w:val="8"/>
            </w:rPr>
          </w:pPr>
          <w:r w:rsidRPr="000C26A1">
            <w:rPr>
              <w:sz w:val="8"/>
              <w:szCs w:val="8"/>
            </w:rPr>
            <w:t xml:space="preserve">    </w:t>
          </w:r>
        </w:p>
        <w:p w14:paraId="4CECC6C2" w14:textId="77777777" w:rsidR="00453A4D" w:rsidRPr="000C26A1" w:rsidRDefault="00453A4D" w:rsidP="00453A4D">
          <w:pPr>
            <w:tabs>
              <w:tab w:val="center" w:pos="4680"/>
              <w:tab w:val="right" w:pos="9360"/>
            </w:tabs>
            <w:jc w:val="center"/>
          </w:pPr>
          <w:r>
            <w:rPr>
              <w:noProof/>
            </w:rPr>
            <w:drawing>
              <wp:inline distT="0" distB="0" distL="0" distR="0" wp14:anchorId="19E33C26" wp14:editId="3D87412A">
                <wp:extent cx="1282700" cy="9620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sisi Logo new 2016.jpg"/>
                        <pic:cNvPicPr/>
                      </pic:nvPicPr>
                      <pic:blipFill>
                        <a:blip r:embed="rId2">
                          <a:extLst>
                            <a:ext uri="{28A0092B-C50C-407E-A947-70E740481C1C}">
                              <a14:useLocalDpi xmlns:a14="http://schemas.microsoft.com/office/drawing/2010/main" val="0"/>
                            </a:ext>
                          </a:extLst>
                        </a:blip>
                        <a:stretch>
                          <a:fillRect/>
                        </a:stretch>
                      </pic:blipFill>
                      <pic:spPr>
                        <a:xfrm>
                          <a:off x="0" y="0"/>
                          <a:ext cx="1284767" cy="963575"/>
                        </a:xfrm>
                        <a:prstGeom prst="rect">
                          <a:avLst/>
                        </a:prstGeom>
                      </pic:spPr>
                    </pic:pic>
                  </a:graphicData>
                </a:graphic>
              </wp:inline>
            </w:drawing>
          </w:r>
        </w:p>
      </w:tc>
    </w:tr>
  </w:tbl>
  <w:p w14:paraId="221A93F6" w14:textId="77777777" w:rsidR="009F3A00" w:rsidRDefault="009F3A00" w:rsidP="00BA2E19">
    <w:pPr>
      <w:pStyle w:val="Header"/>
    </w:pPr>
  </w:p>
  <w:p w14:paraId="70AAFB49" w14:textId="77777777" w:rsidR="0026266B" w:rsidRDefault="0026266B" w:rsidP="00BA2E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52CA3"/>
    <w:multiLevelType w:val="hybridMultilevel"/>
    <w:tmpl w:val="934EAB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C7560E"/>
    <w:multiLevelType w:val="hybridMultilevel"/>
    <w:tmpl w:val="228CC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0D7846"/>
    <w:multiLevelType w:val="hybridMultilevel"/>
    <w:tmpl w:val="EC040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E7768A"/>
    <w:multiLevelType w:val="hybridMultilevel"/>
    <w:tmpl w:val="F88228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032066"/>
    <w:multiLevelType w:val="hybridMultilevel"/>
    <w:tmpl w:val="54B40BC2"/>
    <w:lvl w:ilvl="0" w:tplc="F9CA64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A32109"/>
    <w:multiLevelType w:val="hybridMultilevel"/>
    <w:tmpl w:val="37A656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7F6C72"/>
    <w:multiLevelType w:val="hybridMultilevel"/>
    <w:tmpl w:val="2C00571C"/>
    <w:lvl w:ilvl="0" w:tplc="F4C0F5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855A2F"/>
    <w:multiLevelType w:val="multilevel"/>
    <w:tmpl w:val="1BA60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D1D5169"/>
    <w:multiLevelType w:val="multilevel"/>
    <w:tmpl w:val="DF46FB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D254181"/>
    <w:multiLevelType w:val="hybridMultilevel"/>
    <w:tmpl w:val="89D2DB20"/>
    <w:lvl w:ilvl="0" w:tplc="4762E8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8E62D87"/>
    <w:multiLevelType w:val="hybridMultilevel"/>
    <w:tmpl w:val="DF52D7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16B577F"/>
    <w:multiLevelType w:val="hybridMultilevel"/>
    <w:tmpl w:val="9FB09C2E"/>
    <w:lvl w:ilvl="0" w:tplc="0D04AB72">
      <w:start w:val="1"/>
      <w:numFmt w:val="decimal"/>
      <w:lvlText w:val="%1."/>
      <w:lvlJc w:val="left"/>
      <w:pPr>
        <w:ind w:left="720" w:hanging="360"/>
      </w:pPr>
      <w:rPr>
        <w:rFonts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C8552DF"/>
    <w:multiLevelType w:val="hybridMultilevel"/>
    <w:tmpl w:val="F0DA7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62052542">
    <w:abstractNumId w:val="10"/>
  </w:num>
  <w:num w:numId="2" w16cid:durableId="1449471547">
    <w:abstractNumId w:val="1"/>
  </w:num>
  <w:num w:numId="3" w16cid:durableId="343172159">
    <w:abstractNumId w:val="2"/>
  </w:num>
  <w:num w:numId="4" w16cid:durableId="89082152">
    <w:abstractNumId w:val="12"/>
  </w:num>
  <w:num w:numId="5" w16cid:durableId="789932263">
    <w:abstractNumId w:val="3"/>
  </w:num>
  <w:num w:numId="6" w16cid:durableId="1018897459">
    <w:abstractNumId w:val="11"/>
  </w:num>
  <w:num w:numId="7" w16cid:durableId="1969386265">
    <w:abstractNumId w:val="7"/>
  </w:num>
  <w:num w:numId="8" w16cid:durableId="377121399">
    <w:abstractNumId w:val="8"/>
  </w:num>
  <w:num w:numId="9" w16cid:durableId="525020763">
    <w:abstractNumId w:val="5"/>
  </w:num>
  <w:num w:numId="10" w16cid:durableId="827327225">
    <w:abstractNumId w:val="0"/>
  </w:num>
  <w:num w:numId="11" w16cid:durableId="1647394637">
    <w:abstractNumId w:val="6"/>
  </w:num>
  <w:num w:numId="12" w16cid:durableId="589394215">
    <w:abstractNumId w:val="4"/>
  </w:num>
  <w:num w:numId="13" w16cid:durableId="37069480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2E6C"/>
    <w:rsid w:val="0000136E"/>
    <w:rsid w:val="0000311F"/>
    <w:rsid w:val="00006AEA"/>
    <w:rsid w:val="00011710"/>
    <w:rsid w:val="0003079B"/>
    <w:rsid w:val="000316A1"/>
    <w:rsid w:val="000366A9"/>
    <w:rsid w:val="0005032B"/>
    <w:rsid w:val="00054388"/>
    <w:rsid w:val="00065ED1"/>
    <w:rsid w:val="00073CE4"/>
    <w:rsid w:val="000852D2"/>
    <w:rsid w:val="00087216"/>
    <w:rsid w:val="000917E9"/>
    <w:rsid w:val="000935D7"/>
    <w:rsid w:val="000B0FBF"/>
    <w:rsid w:val="000B42D5"/>
    <w:rsid w:val="000C26A1"/>
    <w:rsid w:val="000C3E3B"/>
    <w:rsid w:val="000C672A"/>
    <w:rsid w:val="000D2F88"/>
    <w:rsid w:val="000E280C"/>
    <w:rsid w:val="000E6CCD"/>
    <w:rsid w:val="00100186"/>
    <w:rsid w:val="00104858"/>
    <w:rsid w:val="001055BA"/>
    <w:rsid w:val="0011267F"/>
    <w:rsid w:val="00116F40"/>
    <w:rsid w:val="00117132"/>
    <w:rsid w:val="00121951"/>
    <w:rsid w:val="001264FD"/>
    <w:rsid w:val="001333FF"/>
    <w:rsid w:val="00135BB6"/>
    <w:rsid w:val="00152354"/>
    <w:rsid w:val="00155066"/>
    <w:rsid w:val="001623E2"/>
    <w:rsid w:val="001626F4"/>
    <w:rsid w:val="00174A47"/>
    <w:rsid w:val="00192B34"/>
    <w:rsid w:val="0019556F"/>
    <w:rsid w:val="001B57E9"/>
    <w:rsid w:val="001B597A"/>
    <w:rsid w:val="001B73E0"/>
    <w:rsid w:val="001C6CF7"/>
    <w:rsid w:val="001D6FAA"/>
    <w:rsid w:val="001D7820"/>
    <w:rsid w:val="001E1735"/>
    <w:rsid w:val="002075F4"/>
    <w:rsid w:val="002226B1"/>
    <w:rsid w:val="00233678"/>
    <w:rsid w:val="00234223"/>
    <w:rsid w:val="0026266B"/>
    <w:rsid w:val="002708EB"/>
    <w:rsid w:val="00275927"/>
    <w:rsid w:val="00277C6E"/>
    <w:rsid w:val="00287576"/>
    <w:rsid w:val="002947BA"/>
    <w:rsid w:val="002A32B1"/>
    <w:rsid w:val="002A3D36"/>
    <w:rsid w:val="002B283C"/>
    <w:rsid w:val="002C3CFA"/>
    <w:rsid w:val="002C5F9A"/>
    <w:rsid w:val="002D0E92"/>
    <w:rsid w:val="002E39BE"/>
    <w:rsid w:val="002E7298"/>
    <w:rsid w:val="002F1B05"/>
    <w:rsid w:val="00307506"/>
    <w:rsid w:val="00310B6A"/>
    <w:rsid w:val="00311F60"/>
    <w:rsid w:val="003237AD"/>
    <w:rsid w:val="003327E2"/>
    <w:rsid w:val="003418AC"/>
    <w:rsid w:val="003431B7"/>
    <w:rsid w:val="003453A5"/>
    <w:rsid w:val="00353FC4"/>
    <w:rsid w:val="003657E8"/>
    <w:rsid w:val="003735E5"/>
    <w:rsid w:val="00390258"/>
    <w:rsid w:val="00394DD3"/>
    <w:rsid w:val="003A0A80"/>
    <w:rsid w:val="003D711F"/>
    <w:rsid w:val="003E4931"/>
    <w:rsid w:val="003E7BFC"/>
    <w:rsid w:val="003F075A"/>
    <w:rsid w:val="003F27C4"/>
    <w:rsid w:val="003F545F"/>
    <w:rsid w:val="00400B85"/>
    <w:rsid w:val="0040241E"/>
    <w:rsid w:val="004049E6"/>
    <w:rsid w:val="004227E5"/>
    <w:rsid w:val="00432D0C"/>
    <w:rsid w:val="00436277"/>
    <w:rsid w:val="004520B0"/>
    <w:rsid w:val="00453A4D"/>
    <w:rsid w:val="00464232"/>
    <w:rsid w:val="004720B5"/>
    <w:rsid w:val="00474CA3"/>
    <w:rsid w:val="00475261"/>
    <w:rsid w:val="004935BB"/>
    <w:rsid w:val="00494001"/>
    <w:rsid w:val="004A098B"/>
    <w:rsid w:val="004A0F60"/>
    <w:rsid w:val="004B06D8"/>
    <w:rsid w:val="004B2A8A"/>
    <w:rsid w:val="004B49BB"/>
    <w:rsid w:val="004C13A5"/>
    <w:rsid w:val="004C147D"/>
    <w:rsid w:val="004C17B2"/>
    <w:rsid w:val="004C4AFA"/>
    <w:rsid w:val="004C4E85"/>
    <w:rsid w:val="004E4BD1"/>
    <w:rsid w:val="004F00AB"/>
    <w:rsid w:val="0050366B"/>
    <w:rsid w:val="0050603E"/>
    <w:rsid w:val="005129E8"/>
    <w:rsid w:val="00523C19"/>
    <w:rsid w:val="00523DB3"/>
    <w:rsid w:val="0052636E"/>
    <w:rsid w:val="00535AE0"/>
    <w:rsid w:val="00540BF5"/>
    <w:rsid w:val="005411D5"/>
    <w:rsid w:val="00543386"/>
    <w:rsid w:val="00562C17"/>
    <w:rsid w:val="00566004"/>
    <w:rsid w:val="00566EB5"/>
    <w:rsid w:val="0057152D"/>
    <w:rsid w:val="00585A1F"/>
    <w:rsid w:val="005949CA"/>
    <w:rsid w:val="005A07DB"/>
    <w:rsid w:val="005A29B3"/>
    <w:rsid w:val="005B03CC"/>
    <w:rsid w:val="005B28F1"/>
    <w:rsid w:val="005B305B"/>
    <w:rsid w:val="005B75E0"/>
    <w:rsid w:val="005C4B68"/>
    <w:rsid w:val="005E1362"/>
    <w:rsid w:val="005F083E"/>
    <w:rsid w:val="005F09AA"/>
    <w:rsid w:val="005F508C"/>
    <w:rsid w:val="005F7E0D"/>
    <w:rsid w:val="0060793D"/>
    <w:rsid w:val="00607F63"/>
    <w:rsid w:val="006142C7"/>
    <w:rsid w:val="00616581"/>
    <w:rsid w:val="00626F07"/>
    <w:rsid w:val="0062714F"/>
    <w:rsid w:val="0063350C"/>
    <w:rsid w:val="0063425D"/>
    <w:rsid w:val="00644F25"/>
    <w:rsid w:val="00650BB0"/>
    <w:rsid w:val="00657439"/>
    <w:rsid w:val="00657B24"/>
    <w:rsid w:val="00657BA3"/>
    <w:rsid w:val="00663FF2"/>
    <w:rsid w:val="00667113"/>
    <w:rsid w:val="0067447A"/>
    <w:rsid w:val="00674C1C"/>
    <w:rsid w:val="006B1FFB"/>
    <w:rsid w:val="006B4EE0"/>
    <w:rsid w:val="006B7BEE"/>
    <w:rsid w:val="006C6DBC"/>
    <w:rsid w:val="006C7E41"/>
    <w:rsid w:val="006D2207"/>
    <w:rsid w:val="006D5D75"/>
    <w:rsid w:val="006F4900"/>
    <w:rsid w:val="006F74F1"/>
    <w:rsid w:val="00723341"/>
    <w:rsid w:val="00724766"/>
    <w:rsid w:val="00725079"/>
    <w:rsid w:val="00725C6F"/>
    <w:rsid w:val="00727B4A"/>
    <w:rsid w:val="00730361"/>
    <w:rsid w:val="007308E7"/>
    <w:rsid w:val="00774E56"/>
    <w:rsid w:val="00776140"/>
    <w:rsid w:val="00786156"/>
    <w:rsid w:val="00787410"/>
    <w:rsid w:val="00792844"/>
    <w:rsid w:val="007B28BA"/>
    <w:rsid w:val="007C5C5D"/>
    <w:rsid w:val="007D5D5E"/>
    <w:rsid w:val="007E4578"/>
    <w:rsid w:val="0082362E"/>
    <w:rsid w:val="008236D3"/>
    <w:rsid w:val="00833308"/>
    <w:rsid w:val="00837956"/>
    <w:rsid w:val="008502CF"/>
    <w:rsid w:val="008519FE"/>
    <w:rsid w:val="00852D6F"/>
    <w:rsid w:val="00853627"/>
    <w:rsid w:val="00856DB7"/>
    <w:rsid w:val="008576CF"/>
    <w:rsid w:val="0086154C"/>
    <w:rsid w:val="0086478C"/>
    <w:rsid w:val="00867A6D"/>
    <w:rsid w:val="00887446"/>
    <w:rsid w:val="008905DA"/>
    <w:rsid w:val="008A4DE2"/>
    <w:rsid w:val="008B10FC"/>
    <w:rsid w:val="008B6CF5"/>
    <w:rsid w:val="008B6F28"/>
    <w:rsid w:val="008D7BF0"/>
    <w:rsid w:val="008E05FB"/>
    <w:rsid w:val="008E6A6C"/>
    <w:rsid w:val="008F2E6C"/>
    <w:rsid w:val="008F3AE8"/>
    <w:rsid w:val="00903FCB"/>
    <w:rsid w:val="00920CF1"/>
    <w:rsid w:val="00923E38"/>
    <w:rsid w:val="0092625D"/>
    <w:rsid w:val="0093159E"/>
    <w:rsid w:val="00954433"/>
    <w:rsid w:val="00980019"/>
    <w:rsid w:val="00985B2A"/>
    <w:rsid w:val="009910B2"/>
    <w:rsid w:val="009A012D"/>
    <w:rsid w:val="009A0D02"/>
    <w:rsid w:val="009A203F"/>
    <w:rsid w:val="009B1D99"/>
    <w:rsid w:val="009C1C00"/>
    <w:rsid w:val="009C3995"/>
    <w:rsid w:val="009C420C"/>
    <w:rsid w:val="009D0006"/>
    <w:rsid w:val="009E00BA"/>
    <w:rsid w:val="009E0618"/>
    <w:rsid w:val="009E7414"/>
    <w:rsid w:val="009F3A00"/>
    <w:rsid w:val="009F66C9"/>
    <w:rsid w:val="00A006D9"/>
    <w:rsid w:val="00A13819"/>
    <w:rsid w:val="00A166E7"/>
    <w:rsid w:val="00A24A34"/>
    <w:rsid w:val="00A27184"/>
    <w:rsid w:val="00A518AD"/>
    <w:rsid w:val="00A56DDD"/>
    <w:rsid w:val="00A56F51"/>
    <w:rsid w:val="00A61285"/>
    <w:rsid w:val="00A657F2"/>
    <w:rsid w:val="00A71407"/>
    <w:rsid w:val="00A87D08"/>
    <w:rsid w:val="00A955AD"/>
    <w:rsid w:val="00A96DDE"/>
    <w:rsid w:val="00AA2E0A"/>
    <w:rsid w:val="00AB1B65"/>
    <w:rsid w:val="00AB4703"/>
    <w:rsid w:val="00AB5565"/>
    <w:rsid w:val="00AB6812"/>
    <w:rsid w:val="00AB7386"/>
    <w:rsid w:val="00AD787F"/>
    <w:rsid w:val="00AE0374"/>
    <w:rsid w:val="00AE395C"/>
    <w:rsid w:val="00AE7051"/>
    <w:rsid w:val="00AF4AAE"/>
    <w:rsid w:val="00AF7B65"/>
    <w:rsid w:val="00B00CFC"/>
    <w:rsid w:val="00B02247"/>
    <w:rsid w:val="00B12618"/>
    <w:rsid w:val="00B2033F"/>
    <w:rsid w:val="00B25EC5"/>
    <w:rsid w:val="00B32289"/>
    <w:rsid w:val="00B34F71"/>
    <w:rsid w:val="00B41D7C"/>
    <w:rsid w:val="00B50100"/>
    <w:rsid w:val="00B62666"/>
    <w:rsid w:val="00B6460E"/>
    <w:rsid w:val="00B7331C"/>
    <w:rsid w:val="00B73780"/>
    <w:rsid w:val="00B77FE0"/>
    <w:rsid w:val="00B8569E"/>
    <w:rsid w:val="00BA0F3F"/>
    <w:rsid w:val="00BA2E19"/>
    <w:rsid w:val="00BA6837"/>
    <w:rsid w:val="00BB79F1"/>
    <w:rsid w:val="00BC2A86"/>
    <w:rsid w:val="00BC2D95"/>
    <w:rsid w:val="00BD2441"/>
    <w:rsid w:val="00BD4114"/>
    <w:rsid w:val="00BE4612"/>
    <w:rsid w:val="00BF3A17"/>
    <w:rsid w:val="00C039D4"/>
    <w:rsid w:val="00C063E3"/>
    <w:rsid w:val="00C1312D"/>
    <w:rsid w:val="00C154C2"/>
    <w:rsid w:val="00C22A0A"/>
    <w:rsid w:val="00C24521"/>
    <w:rsid w:val="00C3070B"/>
    <w:rsid w:val="00C333F1"/>
    <w:rsid w:val="00C40F5E"/>
    <w:rsid w:val="00C4421F"/>
    <w:rsid w:val="00C472D6"/>
    <w:rsid w:val="00C50E0E"/>
    <w:rsid w:val="00C542FA"/>
    <w:rsid w:val="00C56F75"/>
    <w:rsid w:val="00C66B60"/>
    <w:rsid w:val="00C75B51"/>
    <w:rsid w:val="00C81962"/>
    <w:rsid w:val="00CA1FD2"/>
    <w:rsid w:val="00CB4173"/>
    <w:rsid w:val="00CB7BC2"/>
    <w:rsid w:val="00CC4581"/>
    <w:rsid w:val="00CD783A"/>
    <w:rsid w:val="00CE057C"/>
    <w:rsid w:val="00CE172F"/>
    <w:rsid w:val="00CE5E13"/>
    <w:rsid w:val="00CE6D27"/>
    <w:rsid w:val="00CF2264"/>
    <w:rsid w:val="00D04600"/>
    <w:rsid w:val="00D05ABF"/>
    <w:rsid w:val="00D12A64"/>
    <w:rsid w:val="00D240B1"/>
    <w:rsid w:val="00D24739"/>
    <w:rsid w:val="00D63B1E"/>
    <w:rsid w:val="00D71389"/>
    <w:rsid w:val="00D717DB"/>
    <w:rsid w:val="00D76C5A"/>
    <w:rsid w:val="00DA29E4"/>
    <w:rsid w:val="00DA7B58"/>
    <w:rsid w:val="00DB0E81"/>
    <w:rsid w:val="00DB2A27"/>
    <w:rsid w:val="00DC5A31"/>
    <w:rsid w:val="00DC7347"/>
    <w:rsid w:val="00DD7D90"/>
    <w:rsid w:val="00DE5D0C"/>
    <w:rsid w:val="00DE7C27"/>
    <w:rsid w:val="00DF299F"/>
    <w:rsid w:val="00DF31E1"/>
    <w:rsid w:val="00E21B20"/>
    <w:rsid w:val="00E229FC"/>
    <w:rsid w:val="00E27A96"/>
    <w:rsid w:val="00E433C8"/>
    <w:rsid w:val="00E508FE"/>
    <w:rsid w:val="00E56F77"/>
    <w:rsid w:val="00E73526"/>
    <w:rsid w:val="00E8130E"/>
    <w:rsid w:val="00E81B4C"/>
    <w:rsid w:val="00E87525"/>
    <w:rsid w:val="00E937EF"/>
    <w:rsid w:val="00EA210A"/>
    <w:rsid w:val="00EB11D5"/>
    <w:rsid w:val="00EB59F7"/>
    <w:rsid w:val="00EC1498"/>
    <w:rsid w:val="00EC2A9E"/>
    <w:rsid w:val="00ED64BD"/>
    <w:rsid w:val="00EE42E7"/>
    <w:rsid w:val="00EE519C"/>
    <w:rsid w:val="00EF7D88"/>
    <w:rsid w:val="00F24C84"/>
    <w:rsid w:val="00F27E8D"/>
    <w:rsid w:val="00F316F5"/>
    <w:rsid w:val="00F35E28"/>
    <w:rsid w:val="00F52C64"/>
    <w:rsid w:val="00F700BF"/>
    <w:rsid w:val="00F749C2"/>
    <w:rsid w:val="00F858AB"/>
    <w:rsid w:val="00F93070"/>
    <w:rsid w:val="00F94688"/>
    <w:rsid w:val="00FA082C"/>
    <w:rsid w:val="00FB1900"/>
    <w:rsid w:val="00FB518C"/>
    <w:rsid w:val="00FC2D02"/>
    <w:rsid w:val="00FC6352"/>
    <w:rsid w:val="00FC6B6E"/>
    <w:rsid w:val="00FE1651"/>
    <w:rsid w:val="00FE4C62"/>
    <w:rsid w:val="00FE4D26"/>
    <w:rsid w:val="00FF0DDC"/>
    <w:rsid w:val="00FF1E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3641739"/>
  <w14:defaultImageDpi w14:val="300"/>
  <w15:docId w15:val="{F8C5D11F-CA28-42C8-AD08-E230EF8D2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semiHidden/>
    <w:unhideWhenUsed/>
    <w:qFormat/>
    <w:rsid w:val="00C154C2"/>
    <w:pPr>
      <w:keepNext/>
      <w:widowControl w:val="0"/>
      <w:autoSpaceDE w:val="0"/>
      <w:autoSpaceDN w:val="0"/>
      <w:adjustRightInd w:val="0"/>
      <w:outlineLvl w:val="1"/>
    </w:pPr>
    <w:rPr>
      <w:rFonts w:ascii="Times New Roman" w:eastAsia="Times New Roman" w:hAnsi="Times New Roman" w:cs="Times New Roman"/>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2E6C"/>
    <w:pPr>
      <w:ind w:left="720"/>
      <w:contextualSpacing/>
    </w:pPr>
  </w:style>
  <w:style w:type="table" w:styleId="TableGrid">
    <w:name w:val="Table Grid"/>
    <w:basedOn w:val="TableNormal"/>
    <w:uiPriority w:val="59"/>
    <w:rsid w:val="006D5D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16581"/>
    <w:pPr>
      <w:tabs>
        <w:tab w:val="center" w:pos="4680"/>
        <w:tab w:val="right" w:pos="9360"/>
      </w:tabs>
    </w:pPr>
  </w:style>
  <w:style w:type="character" w:customStyle="1" w:styleId="HeaderChar">
    <w:name w:val="Header Char"/>
    <w:basedOn w:val="DefaultParagraphFont"/>
    <w:link w:val="Header"/>
    <w:uiPriority w:val="99"/>
    <w:rsid w:val="00616581"/>
  </w:style>
  <w:style w:type="paragraph" w:styleId="Footer">
    <w:name w:val="footer"/>
    <w:basedOn w:val="Normal"/>
    <w:link w:val="FooterChar"/>
    <w:uiPriority w:val="99"/>
    <w:unhideWhenUsed/>
    <w:rsid w:val="00616581"/>
    <w:pPr>
      <w:tabs>
        <w:tab w:val="center" w:pos="4680"/>
        <w:tab w:val="right" w:pos="9360"/>
      </w:tabs>
    </w:pPr>
  </w:style>
  <w:style w:type="character" w:customStyle="1" w:styleId="FooterChar">
    <w:name w:val="Footer Char"/>
    <w:basedOn w:val="DefaultParagraphFont"/>
    <w:link w:val="Footer"/>
    <w:uiPriority w:val="99"/>
    <w:rsid w:val="00616581"/>
  </w:style>
  <w:style w:type="table" w:customStyle="1" w:styleId="TableGrid1">
    <w:name w:val="Table Grid1"/>
    <w:basedOn w:val="TableNormal"/>
    <w:next w:val="TableGrid"/>
    <w:uiPriority w:val="59"/>
    <w:rsid w:val="00616581"/>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16581"/>
    <w:rPr>
      <w:color w:val="0000FF" w:themeColor="hyperlink"/>
      <w:u w:val="single"/>
    </w:rPr>
  </w:style>
  <w:style w:type="character" w:styleId="FollowedHyperlink">
    <w:name w:val="FollowedHyperlink"/>
    <w:basedOn w:val="DefaultParagraphFont"/>
    <w:uiPriority w:val="99"/>
    <w:semiHidden/>
    <w:unhideWhenUsed/>
    <w:rsid w:val="00616581"/>
    <w:rPr>
      <w:color w:val="800080" w:themeColor="followedHyperlink"/>
      <w:u w:val="single"/>
    </w:rPr>
  </w:style>
  <w:style w:type="character" w:customStyle="1" w:styleId="Heading2Char">
    <w:name w:val="Heading 2 Char"/>
    <w:basedOn w:val="DefaultParagraphFont"/>
    <w:link w:val="Heading2"/>
    <w:semiHidden/>
    <w:rsid w:val="00C154C2"/>
    <w:rPr>
      <w:rFonts w:ascii="Times New Roman" w:eastAsia="Times New Roman" w:hAnsi="Times New Roman" w:cs="Times New Roman"/>
      <w:bCs/>
    </w:rPr>
  </w:style>
  <w:style w:type="paragraph" w:styleId="BodyText3">
    <w:name w:val="Body Text 3"/>
    <w:basedOn w:val="Normal"/>
    <w:link w:val="BodyText3Char"/>
    <w:semiHidden/>
    <w:unhideWhenUsed/>
    <w:rsid w:val="00C154C2"/>
    <w:rPr>
      <w:rFonts w:ascii="Times New Roman" w:eastAsia="Times New Roman" w:hAnsi="Times New Roman" w:cs="Times New Roman"/>
      <w:b/>
    </w:rPr>
  </w:style>
  <w:style w:type="character" w:customStyle="1" w:styleId="BodyText3Char">
    <w:name w:val="Body Text 3 Char"/>
    <w:basedOn w:val="DefaultParagraphFont"/>
    <w:link w:val="BodyText3"/>
    <w:semiHidden/>
    <w:rsid w:val="00C154C2"/>
    <w:rPr>
      <w:rFonts w:ascii="Times New Roman" w:eastAsia="Times New Roman" w:hAnsi="Times New Roman" w:cs="Times New Roman"/>
      <w:b/>
    </w:rPr>
  </w:style>
  <w:style w:type="character" w:styleId="Strong">
    <w:name w:val="Strong"/>
    <w:basedOn w:val="DefaultParagraphFont"/>
    <w:uiPriority w:val="22"/>
    <w:qFormat/>
    <w:rsid w:val="00535AE0"/>
    <w:rPr>
      <w:b/>
      <w:bCs/>
    </w:rPr>
  </w:style>
  <w:style w:type="table" w:customStyle="1" w:styleId="TableGrid2">
    <w:name w:val="Table Grid2"/>
    <w:basedOn w:val="TableNormal"/>
    <w:next w:val="TableGrid"/>
    <w:uiPriority w:val="59"/>
    <w:rsid w:val="000C26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05ABF"/>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903129">
      <w:bodyDiv w:val="1"/>
      <w:marLeft w:val="0"/>
      <w:marRight w:val="0"/>
      <w:marTop w:val="0"/>
      <w:marBottom w:val="0"/>
      <w:divBdr>
        <w:top w:val="none" w:sz="0" w:space="0" w:color="auto"/>
        <w:left w:val="none" w:sz="0" w:space="0" w:color="auto"/>
        <w:bottom w:val="none" w:sz="0" w:space="0" w:color="auto"/>
        <w:right w:val="none" w:sz="0" w:space="0" w:color="auto"/>
      </w:divBdr>
      <w:divsChild>
        <w:div w:id="140656768">
          <w:marLeft w:val="0"/>
          <w:marRight w:val="0"/>
          <w:marTop w:val="0"/>
          <w:marBottom w:val="60"/>
          <w:divBdr>
            <w:top w:val="none" w:sz="0" w:space="0" w:color="auto"/>
            <w:left w:val="none" w:sz="0" w:space="0" w:color="auto"/>
            <w:bottom w:val="none" w:sz="0" w:space="0" w:color="auto"/>
            <w:right w:val="none" w:sz="0" w:space="0" w:color="auto"/>
          </w:divBdr>
          <w:divsChild>
            <w:div w:id="1752004977">
              <w:marLeft w:val="0"/>
              <w:marRight w:val="1275"/>
              <w:marTop w:val="0"/>
              <w:marBottom w:val="0"/>
              <w:divBdr>
                <w:top w:val="none" w:sz="0" w:space="0" w:color="auto"/>
                <w:left w:val="none" w:sz="0" w:space="0" w:color="auto"/>
                <w:bottom w:val="none" w:sz="0" w:space="0" w:color="auto"/>
                <w:right w:val="none" w:sz="0" w:space="0" w:color="auto"/>
              </w:divBdr>
            </w:div>
          </w:divsChild>
        </w:div>
      </w:divsChild>
    </w:div>
    <w:div w:id="144056365">
      <w:bodyDiv w:val="1"/>
      <w:marLeft w:val="0"/>
      <w:marRight w:val="0"/>
      <w:marTop w:val="0"/>
      <w:marBottom w:val="0"/>
      <w:divBdr>
        <w:top w:val="none" w:sz="0" w:space="0" w:color="auto"/>
        <w:left w:val="none" w:sz="0" w:space="0" w:color="auto"/>
        <w:bottom w:val="none" w:sz="0" w:space="0" w:color="auto"/>
        <w:right w:val="none" w:sz="0" w:space="0" w:color="auto"/>
      </w:divBdr>
      <w:divsChild>
        <w:div w:id="1930040575">
          <w:marLeft w:val="0"/>
          <w:marRight w:val="0"/>
          <w:marTop w:val="0"/>
          <w:marBottom w:val="60"/>
          <w:divBdr>
            <w:top w:val="none" w:sz="0" w:space="0" w:color="auto"/>
            <w:left w:val="none" w:sz="0" w:space="0" w:color="auto"/>
            <w:bottom w:val="none" w:sz="0" w:space="0" w:color="auto"/>
            <w:right w:val="none" w:sz="0" w:space="0" w:color="auto"/>
          </w:divBdr>
          <w:divsChild>
            <w:div w:id="1656105833">
              <w:marLeft w:val="0"/>
              <w:marRight w:val="1275"/>
              <w:marTop w:val="0"/>
              <w:marBottom w:val="0"/>
              <w:divBdr>
                <w:top w:val="none" w:sz="0" w:space="0" w:color="auto"/>
                <w:left w:val="none" w:sz="0" w:space="0" w:color="auto"/>
                <w:bottom w:val="none" w:sz="0" w:space="0" w:color="auto"/>
                <w:right w:val="none" w:sz="0" w:space="0" w:color="auto"/>
              </w:divBdr>
            </w:div>
          </w:divsChild>
        </w:div>
      </w:divsChild>
    </w:div>
    <w:div w:id="212812918">
      <w:bodyDiv w:val="1"/>
      <w:marLeft w:val="0"/>
      <w:marRight w:val="0"/>
      <w:marTop w:val="0"/>
      <w:marBottom w:val="0"/>
      <w:divBdr>
        <w:top w:val="none" w:sz="0" w:space="0" w:color="auto"/>
        <w:left w:val="none" w:sz="0" w:space="0" w:color="auto"/>
        <w:bottom w:val="none" w:sz="0" w:space="0" w:color="auto"/>
        <w:right w:val="none" w:sz="0" w:space="0" w:color="auto"/>
      </w:divBdr>
      <w:divsChild>
        <w:div w:id="785738947">
          <w:marLeft w:val="0"/>
          <w:marRight w:val="0"/>
          <w:marTop w:val="0"/>
          <w:marBottom w:val="60"/>
          <w:divBdr>
            <w:top w:val="none" w:sz="0" w:space="0" w:color="auto"/>
            <w:left w:val="none" w:sz="0" w:space="0" w:color="auto"/>
            <w:bottom w:val="none" w:sz="0" w:space="0" w:color="auto"/>
            <w:right w:val="none" w:sz="0" w:space="0" w:color="auto"/>
          </w:divBdr>
          <w:divsChild>
            <w:div w:id="290021217">
              <w:marLeft w:val="0"/>
              <w:marRight w:val="1275"/>
              <w:marTop w:val="0"/>
              <w:marBottom w:val="0"/>
              <w:divBdr>
                <w:top w:val="none" w:sz="0" w:space="0" w:color="auto"/>
                <w:left w:val="none" w:sz="0" w:space="0" w:color="auto"/>
                <w:bottom w:val="none" w:sz="0" w:space="0" w:color="auto"/>
                <w:right w:val="none" w:sz="0" w:space="0" w:color="auto"/>
              </w:divBdr>
            </w:div>
          </w:divsChild>
        </w:div>
      </w:divsChild>
    </w:div>
    <w:div w:id="487674368">
      <w:bodyDiv w:val="1"/>
      <w:marLeft w:val="0"/>
      <w:marRight w:val="0"/>
      <w:marTop w:val="0"/>
      <w:marBottom w:val="0"/>
      <w:divBdr>
        <w:top w:val="none" w:sz="0" w:space="0" w:color="auto"/>
        <w:left w:val="none" w:sz="0" w:space="0" w:color="auto"/>
        <w:bottom w:val="none" w:sz="0" w:space="0" w:color="auto"/>
        <w:right w:val="none" w:sz="0" w:space="0" w:color="auto"/>
      </w:divBdr>
    </w:div>
    <w:div w:id="577980571">
      <w:bodyDiv w:val="1"/>
      <w:marLeft w:val="0"/>
      <w:marRight w:val="0"/>
      <w:marTop w:val="0"/>
      <w:marBottom w:val="0"/>
      <w:divBdr>
        <w:top w:val="none" w:sz="0" w:space="0" w:color="auto"/>
        <w:left w:val="none" w:sz="0" w:space="0" w:color="auto"/>
        <w:bottom w:val="none" w:sz="0" w:space="0" w:color="auto"/>
        <w:right w:val="none" w:sz="0" w:space="0" w:color="auto"/>
      </w:divBdr>
    </w:div>
    <w:div w:id="630018659">
      <w:bodyDiv w:val="1"/>
      <w:marLeft w:val="0"/>
      <w:marRight w:val="0"/>
      <w:marTop w:val="0"/>
      <w:marBottom w:val="0"/>
      <w:divBdr>
        <w:top w:val="none" w:sz="0" w:space="0" w:color="auto"/>
        <w:left w:val="none" w:sz="0" w:space="0" w:color="auto"/>
        <w:bottom w:val="none" w:sz="0" w:space="0" w:color="auto"/>
        <w:right w:val="none" w:sz="0" w:space="0" w:color="auto"/>
      </w:divBdr>
      <w:divsChild>
        <w:div w:id="881291299">
          <w:marLeft w:val="0"/>
          <w:marRight w:val="0"/>
          <w:marTop w:val="0"/>
          <w:marBottom w:val="60"/>
          <w:divBdr>
            <w:top w:val="none" w:sz="0" w:space="0" w:color="auto"/>
            <w:left w:val="none" w:sz="0" w:space="0" w:color="auto"/>
            <w:bottom w:val="none" w:sz="0" w:space="0" w:color="auto"/>
            <w:right w:val="none" w:sz="0" w:space="0" w:color="auto"/>
          </w:divBdr>
          <w:divsChild>
            <w:div w:id="1627194940">
              <w:marLeft w:val="0"/>
              <w:marRight w:val="1275"/>
              <w:marTop w:val="0"/>
              <w:marBottom w:val="0"/>
              <w:divBdr>
                <w:top w:val="none" w:sz="0" w:space="0" w:color="auto"/>
                <w:left w:val="none" w:sz="0" w:space="0" w:color="auto"/>
                <w:bottom w:val="none" w:sz="0" w:space="0" w:color="auto"/>
                <w:right w:val="none" w:sz="0" w:space="0" w:color="auto"/>
              </w:divBdr>
            </w:div>
          </w:divsChild>
        </w:div>
      </w:divsChild>
    </w:div>
    <w:div w:id="722097878">
      <w:bodyDiv w:val="1"/>
      <w:marLeft w:val="0"/>
      <w:marRight w:val="0"/>
      <w:marTop w:val="0"/>
      <w:marBottom w:val="0"/>
      <w:divBdr>
        <w:top w:val="none" w:sz="0" w:space="0" w:color="auto"/>
        <w:left w:val="none" w:sz="0" w:space="0" w:color="auto"/>
        <w:bottom w:val="none" w:sz="0" w:space="0" w:color="auto"/>
        <w:right w:val="none" w:sz="0" w:space="0" w:color="auto"/>
      </w:divBdr>
    </w:div>
    <w:div w:id="1185557421">
      <w:bodyDiv w:val="1"/>
      <w:marLeft w:val="0"/>
      <w:marRight w:val="0"/>
      <w:marTop w:val="0"/>
      <w:marBottom w:val="0"/>
      <w:divBdr>
        <w:top w:val="none" w:sz="0" w:space="0" w:color="auto"/>
        <w:left w:val="none" w:sz="0" w:space="0" w:color="auto"/>
        <w:bottom w:val="none" w:sz="0" w:space="0" w:color="auto"/>
        <w:right w:val="none" w:sz="0" w:space="0" w:color="auto"/>
      </w:divBdr>
      <w:divsChild>
        <w:div w:id="65036617">
          <w:marLeft w:val="0"/>
          <w:marRight w:val="0"/>
          <w:marTop w:val="0"/>
          <w:marBottom w:val="300"/>
          <w:divBdr>
            <w:top w:val="none" w:sz="0" w:space="0" w:color="auto"/>
            <w:left w:val="none" w:sz="0" w:space="0" w:color="auto"/>
            <w:bottom w:val="none" w:sz="0" w:space="0" w:color="auto"/>
            <w:right w:val="none" w:sz="0" w:space="0" w:color="auto"/>
          </w:divBdr>
          <w:divsChild>
            <w:div w:id="305672105">
              <w:marLeft w:val="0"/>
              <w:marRight w:val="0"/>
              <w:marTop w:val="0"/>
              <w:marBottom w:val="0"/>
              <w:divBdr>
                <w:top w:val="none" w:sz="0" w:space="0" w:color="auto"/>
                <w:left w:val="none" w:sz="0" w:space="0" w:color="auto"/>
                <w:bottom w:val="none" w:sz="0" w:space="0" w:color="auto"/>
                <w:right w:val="none" w:sz="0" w:space="0" w:color="auto"/>
              </w:divBdr>
              <w:divsChild>
                <w:div w:id="199938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6419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www.assisiinstitut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310</TotalTime>
  <Pages>2</Pages>
  <Words>602</Words>
  <Characters>3437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Arts Movement</Company>
  <LinksUpToDate>false</LinksUpToDate>
  <CharactersWithSpaces>4031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Loralee Scott</dc:creator>
  <cp:keywords/>
  <dc:description/>
  <cp:lastModifiedBy>Annette</cp:lastModifiedBy>
  <cp:revision>165</cp:revision>
  <cp:lastPrinted>2017-03-21T20:22:00Z</cp:lastPrinted>
  <dcterms:created xsi:type="dcterms:W3CDTF">2015-01-09T19:45:00Z</dcterms:created>
  <dcterms:modified xsi:type="dcterms:W3CDTF">2023-09-13T19:04:00Z</dcterms:modified>
</cp:coreProperties>
</file>